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AA33E" w14:textId="11E346DC" w:rsidR="00E152D6" w:rsidRPr="005E70F9" w:rsidRDefault="00000000" w:rsidP="008F5A34">
      <w:pPr>
        <w:rPr>
          <w:sz w:val="12"/>
          <w:szCs w:val="12"/>
        </w:rPr>
      </w:pPr>
      <w:r w:rsidRPr="005E70F9">
        <w:rPr>
          <w:b/>
          <w:bCs/>
          <w:color w:val="1F5C8C"/>
          <w:sz w:val="24"/>
          <w:szCs w:val="24"/>
        </w:rPr>
        <w:t>NÁVOD K</w:t>
      </w:r>
      <w:r w:rsidR="00FD129C">
        <w:rPr>
          <w:b/>
          <w:bCs/>
          <w:color w:val="1F5C8C"/>
          <w:sz w:val="24"/>
          <w:szCs w:val="24"/>
        </w:rPr>
        <w:t> </w:t>
      </w:r>
      <w:r w:rsidRPr="005E70F9">
        <w:rPr>
          <w:b/>
          <w:bCs/>
          <w:color w:val="1F5C8C"/>
          <w:sz w:val="24"/>
          <w:szCs w:val="24"/>
        </w:rPr>
        <w:t>POUŽITÍ</w:t>
      </w:r>
      <w:r w:rsidR="00FD129C">
        <w:rPr>
          <w:b/>
          <w:bCs/>
          <w:color w:val="1F5C8C"/>
          <w:sz w:val="24"/>
          <w:szCs w:val="24"/>
        </w:rPr>
        <w:t xml:space="preserve"> (CZ)</w:t>
      </w:r>
    </w:p>
    <w:p w14:paraId="0D856DCC" w14:textId="77777777" w:rsidR="00E152D6" w:rsidRPr="005E70F9" w:rsidRDefault="00000000" w:rsidP="008F5A34">
      <w:pPr>
        <w:rPr>
          <w:sz w:val="16"/>
          <w:szCs w:val="16"/>
        </w:rPr>
      </w:pPr>
      <w:r w:rsidRPr="005E70F9">
        <w:rPr>
          <w:b/>
          <w:bCs/>
          <w:sz w:val="16"/>
          <w:szCs w:val="16"/>
        </w:rPr>
        <w:t>ELEKTRICKÁ VODOVODNÍ BATERIE S OHŘEVEM VODY</w:t>
      </w:r>
    </w:p>
    <w:p w14:paraId="52D1F0A4" w14:textId="575E2C31" w:rsidR="00E152D6" w:rsidRPr="00941618" w:rsidRDefault="00000000" w:rsidP="008F5A34">
      <w:pPr>
        <w:rPr>
          <w:sz w:val="16"/>
          <w:szCs w:val="16"/>
        </w:rPr>
      </w:pPr>
      <w:r w:rsidRPr="001F0A6E">
        <w:rPr>
          <w:sz w:val="16"/>
          <w:szCs w:val="16"/>
          <w:u w:val="single"/>
        </w:rPr>
        <w:t>Modely:</w:t>
      </w:r>
      <w:r w:rsidRPr="00941618">
        <w:rPr>
          <w:sz w:val="16"/>
          <w:szCs w:val="16"/>
        </w:rPr>
        <w:t xml:space="preserve"> ELITE EHW-3000</w:t>
      </w:r>
      <w:r w:rsidR="008F5A34" w:rsidRPr="00941618">
        <w:rPr>
          <w:sz w:val="16"/>
          <w:szCs w:val="16"/>
        </w:rPr>
        <w:t xml:space="preserve"> </w:t>
      </w:r>
      <w:r w:rsidRPr="00941618">
        <w:rPr>
          <w:sz w:val="16"/>
          <w:szCs w:val="16"/>
        </w:rPr>
        <w:t>S / EHD-2530 / EHD-3002D / EHD-3003</w:t>
      </w:r>
      <w:r w:rsidR="008F5A34" w:rsidRPr="00941618">
        <w:rPr>
          <w:sz w:val="16"/>
          <w:szCs w:val="16"/>
        </w:rPr>
        <w:t xml:space="preserve"> </w:t>
      </w:r>
      <w:r w:rsidRPr="00941618">
        <w:rPr>
          <w:sz w:val="16"/>
          <w:szCs w:val="16"/>
        </w:rPr>
        <w:t>S / EHW-1556</w:t>
      </w:r>
      <w:r w:rsidR="008F5A34" w:rsidRPr="00941618">
        <w:rPr>
          <w:sz w:val="16"/>
          <w:szCs w:val="16"/>
        </w:rPr>
        <w:t xml:space="preserve"> </w:t>
      </w:r>
      <w:r w:rsidRPr="00941618">
        <w:rPr>
          <w:sz w:val="16"/>
          <w:szCs w:val="16"/>
        </w:rPr>
        <w:t>S / EHW-1557</w:t>
      </w:r>
      <w:r w:rsidR="008F5A34" w:rsidRPr="00941618">
        <w:rPr>
          <w:sz w:val="16"/>
          <w:szCs w:val="16"/>
        </w:rPr>
        <w:t xml:space="preserve"> </w:t>
      </w:r>
      <w:r w:rsidRPr="00941618">
        <w:rPr>
          <w:sz w:val="16"/>
          <w:szCs w:val="16"/>
        </w:rPr>
        <w:t xml:space="preserve">S / EHD-2538 / EHSD-2559 / </w:t>
      </w:r>
      <w:r w:rsidRPr="00941618">
        <w:rPr>
          <w:b/>
          <w:bCs/>
          <w:sz w:val="16"/>
          <w:szCs w:val="16"/>
        </w:rPr>
        <w:t>EHSD-2</w:t>
      </w:r>
      <w:r w:rsidR="007B73BB" w:rsidRPr="00941618">
        <w:rPr>
          <w:b/>
          <w:bCs/>
          <w:sz w:val="16"/>
          <w:szCs w:val="16"/>
        </w:rPr>
        <w:t>5</w:t>
      </w:r>
      <w:r w:rsidRPr="00941618">
        <w:rPr>
          <w:b/>
          <w:bCs/>
          <w:sz w:val="16"/>
          <w:szCs w:val="16"/>
        </w:rPr>
        <w:t>60</w:t>
      </w:r>
      <w:r w:rsidRPr="00941618">
        <w:rPr>
          <w:sz w:val="16"/>
          <w:szCs w:val="16"/>
        </w:rPr>
        <w:t xml:space="preserve"> / EHD-2569 /</w:t>
      </w:r>
      <w:r w:rsidRPr="00941618">
        <w:rPr>
          <w:b/>
          <w:bCs/>
          <w:sz w:val="16"/>
          <w:szCs w:val="16"/>
        </w:rPr>
        <w:t xml:space="preserve"> EHD-2570 / </w:t>
      </w:r>
      <w:r w:rsidRPr="00941618">
        <w:rPr>
          <w:sz w:val="16"/>
          <w:szCs w:val="16"/>
        </w:rPr>
        <w:t>EHSD-2585 / EHSD-2571 / EHD-1509 / EHD-1510</w:t>
      </w:r>
      <w:r w:rsidR="008F5A34" w:rsidRPr="00941618">
        <w:rPr>
          <w:sz w:val="16"/>
          <w:szCs w:val="16"/>
        </w:rPr>
        <w:t xml:space="preserve"> </w:t>
      </w:r>
      <w:r w:rsidRPr="00941618">
        <w:rPr>
          <w:sz w:val="16"/>
          <w:szCs w:val="16"/>
        </w:rPr>
        <w:t>T / EHD-1511M / EHD-1513FP / EHD-1514PP</w:t>
      </w:r>
    </w:p>
    <w:p w14:paraId="396674E1" w14:textId="18B357D1" w:rsidR="005E70F9" w:rsidRPr="00941618" w:rsidRDefault="00000000" w:rsidP="008F5A34">
      <w:pPr>
        <w:rPr>
          <w:i/>
          <w:iCs/>
          <w:sz w:val="16"/>
          <w:szCs w:val="16"/>
        </w:rPr>
      </w:pPr>
      <w:r w:rsidRPr="00941618">
        <w:rPr>
          <w:i/>
          <w:iCs/>
          <w:sz w:val="16"/>
          <w:szCs w:val="16"/>
        </w:rPr>
        <w:t>Před instalací a použitím si pečlivě přečtěte tento návod a uschovejte jej pro budoucí použití.</w:t>
      </w:r>
    </w:p>
    <w:p w14:paraId="053C7283" w14:textId="77777777" w:rsidR="008F5A34" w:rsidRPr="005E70F9" w:rsidRDefault="008F5A34" w:rsidP="008F5A34">
      <w:pPr>
        <w:rPr>
          <w:i/>
          <w:iCs/>
          <w:sz w:val="16"/>
          <w:szCs w:val="16"/>
        </w:rPr>
      </w:pPr>
    </w:p>
    <w:p w14:paraId="02A54567" w14:textId="77777777" w:rsidR="00E152D6" w:rsidRPr="005E70F9" w:rsidRDefault="00000000" w:rsidP="005E70F9">
      <w:pPr>
        <w:pStyle w:val="Nadpis1"/>
        <w:rPr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DŮLEŽITÁ BEZPEČNOSTNÍ UPOZORNĚNÍ</w:t>
      </w:r>
    </w:p>
    <w:p w14:paraId="19642117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b/>
          <w:bCs/>
          <w:sz w:val="14"/>
          <w:szCs w:val="14"/>
        </w:rPr>
        <w:t>Tento výrobek se nesmí používat venku.</w:t>
      </w:r>
    </w:p>
    <w:p w14:paraId="31562A54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Při prvním použití nejprve pusťte vodu a teprve poté připojte napájení.</w:t>
      </w:r>
    </w:p>
    <w:p w14:paraId="670BFC79" w14:textId="345C4976" w:rsidR="00E152D6" w:rsidRPr="008F5A34" w:rsidRDefault="00000000" w:rsidP="008F5A34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Teplota vody na výstupu by měla zůstat nižší než 60 °C.</w:t>
      </w:r>
      <w:r w:rsidR="008F5A34">
        <w:rPr>
          <w:sz w:val="14"/>
          <w:szCs w:val="14"/>
        </w:rPr>
        <w:t xml:space="preserve"> </w:t>
      </w:r>
      <w:r w:rsidRPr="008F5A34">
        <w:rPr>
          <w:sz w:val="14"/>
          <w:szCs w:val="14"/>
        </w:rPr>
        <w:t>Výstup vody nesmí být připojen k žádné jiné vodovodní baterii ani k žádnému prvku omezujícímu průtok.</w:t>
      </w:r>
    </w:p>
    <w:p w14:paraId="51E1A278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Pravidelně čistěte trysku; před čištěním vždy odpojte napájení.</w:t>
      </w:r>
    </w:p>
    <w:p w14:paraId="5822C0BD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b/>
          <w:bCs/>
          <w:sz w:val="14"/>
          <w:szCs w:val="14"/>
        </w:rPr>
        <w:t>Elektrickou vodovodní baterii nikdy neomývejte ani neostřikujte vodou — je to nebezpečné.</w:t>
      </w:r>
    </w:p>
    <w:p w14:paraId="4849091F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b/>
          <w:bCs/>
          <w:sz w:val="14"/>
          <w:szCs w:val="14"/>
        </w:rPr>
        <w:t>Pokud voda uvnitř vodovodní baterie zamrzla, nikdy ji nepřipojujte k napájení.</w:t>
      </w:r>
    </w:p>
    <w:p w14:paraId="6E42BF9B" w14:textId="1CD606EF" w:rsidR="00E152D6" w:rsidRPr="008F5A34" w:rsidRDefault="00000000" w:rsidP="008F5A34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 xml:space="preserve">Vodovodní baterie musí být připojena k ochrannému </w:t>
      </w:r>
      <w:proofErr w:type="spellStart"/>
      <w:r w:rsidRPr="005E70F9">
        <w:rPr>
          <w:sz w:val="14"/>
          <w:szCs w:val="14"/>
        </w:rPr>
        <w:t>zemnicímu</w:t>
      </w:r>
      <w:proofErr w:type="spellEnd"/>
      <w:r w:rsidRPr="005E70F9">
        <w:rPr>
          <w:sz w:val="14"/>
          <w:szCs w:val="14"/>
        </w:rPr>
        <w:t xml:space="preserve"> vodiči.</w:t>
      </w:r>
      <w:r w:rsidR="008F5A34">
        <w:rPr>
          <w:sz w:val="14"/>
          <w:szCs w:val="14"/>
        </w:rPr>
        <w:t xml:space="preserve"> </w:t>
      </w:r>
      <w:r w:rsidRPr="008F5A34">
        <w:rPr>
          <w:sz w:val="14"/>
          <w:szCs w:val="14"/>
        </w:rPr>
        <w:t xml:space="preserve">Požadovaný tlak vody: 0.04 </w:t>
      </w:r>
      <w:proofErr w:type="spellStart"/>
      <w:r w:rsidRPr="008F5A34">
        <w:rPr>
          <w:sz w:val="14"/>
          <w:szCs w:val="14"/>
        </w:rPr>
        <w:t>MPa</w:t>
      </w:r>
      <w:proofErr w:type="spellEnd"/>
      <w:r w:rsidRPr="008F5A34">
        <w:rPr>
          <w:sz w:val="14"/>
          <w:szCs w:val="14"/>
        </w:rPr>
        <w:t xml:space="preserve"> až 0.5 </w:t>
      </w:r>
      <w:proofErr w:type="spellStart"/>
      <w:r w:rsidRPr="008F5A34">
        <w:rPr>
          <w:sz w:val="14"/>
          <w:szCs w:val="14"/>
        </w:rPr>
        <w:t>MPa</w:t>
      </w:r>
      <w:proofErr w:type="spellEnd"/>
      <w:r w:rsidRPr="008F5A34">
        <w:rPr>
          <w:sz w:val="14"/>
          <w:szCs w:val="14"/>
        </w:rPr>
        <w:t xml:space="preserve"> (minimálně 0.04 </w:t>
      </w:r>
      <w:proofErr w:type="spellStart"/>
      <w:r w:rsidRPr="008F5A34">
        <w:rPr>
          <w:sz w:val="14"/>
          <w:szCs w:val="14"/>
        </w:rPr>
        <w:t>MPa</w:t>
      </w:r>
      <w:proofErr w:type="spellEnd"/>
      <w:r w:rsidRPr="008F5A34">
        <w:rPr>
          <w:sz w:val="14"/>
          <w:szCs w:val="14"/>
        </w:rPr>
        <w:t>).</w:t>
      </w:r>
    </w:p>
    <w:p w14:paraId="11BD878F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Po každém použití otočte ovladač přibližně na 5 sekund do polohy studené vody, abyste omezili tvorbu vodního kamene a prodloužili životnost topného tělesa.</w:t>
      </w:r>
    </w:p>
    <w:p w14:paraId="2F06424E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Při používání vodovodní baterie nezapínejte ve stejném elektrickém obvodu jiné spotřebiče s vysokým příkonem (klimatizaci, indukční vařič, rychlovarnou konvici apod.).</w:t>
      </w:r>
    </w:p>
    <w:p w14:paraId="1E2A7D82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Pevná elektroinstalace musí obsahovat zařízení pro odpojení všech pólů (s oddělením kontaktů na všech pólech) v souladu s elektroinstalačními předpisy.</w:t>
      </w:r>
    </w:p>
    <w:p w14:paraId="5F1DAF87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Je-li napájecí kabel poškozen, musí jej vyměnit kvalifikovaný elektrikář.</w:t>
      </w:r>
    </w:p>
    <w:p w14:paraId="10E3BCF1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Tento spotřebič není určen k používání osobami (včetně dětí) se sníženými fyzickými, smyslovými nebo duševními schopnostmi nebo s nedostatkem zkušeností a znalostí, pokud nejsou pod dohledem osoby odpovědné za jejich bezpečnost nebo nebyly touto osobou poučeny o bezpečném používání spotřebiče. Děti musí být pod dohledem, aby si se spotřebičem nehrály.</w:t>
      </w:r>
    </w:p>
    <w:p w14:paraId="0BD41670" w14:textId="77777777" w:rsidR="00E152D6" w:rsidRPr="005E70F9" w:rsidRDefault="00000000" w:rsidP="005E70F9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Výstup nepřipojujte k žádné jiné vodovodní baterii ani armatuře než k těm, které jsou uvedeny v tomto návodu.</w:t>
      </w:r>
    </w:p>
    <w:p w14:paraId="195DE9C3" w14:textId="77777777" w:rsidR="008F5A34" w:rsidRPr="008F5A34" w:rsidRDefault="008F5A34" w:rsidP="008F5A34">
      <w:pPr>
        <w:pStyle w:val="Nadpis1"/>
        <w:rPr>
          <w:b/>
          <w:bCs/>
          <w:color w:val="1F5C8C"/>
          <w:sz w:val="14"/>
          <w:szCs w:val="14"/>
        </w:rPr>
      </w:pPr>
    </w:p>
    <w:p w14:paraId="626D7298" w14:textId="325F9EDA" w:rsidR="00E152D6" w:rsidRPr="005E70F9" w:rsidRDefault="00000000" w:rsidP="008F5A34">
      <w:pPr>
        <w:pStyle w:val="Nadpis1"/>
        <w:rPr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PŘED INSTALACÍ</w:t>
      </w:r>
    </w:p>
    <w:p w14:paraId="1BD21BFE" w14:textId="77777777" w:rsidR="00E152D6" w:rsidRPr="005E70F9" w:rsidRDefault="00000000" w:rsidP="008F5A34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Protože tato vodovodní baterie odebírá vysoký proud, zkontrolujte, zda jsou elektroměr, jistič, pojistka a všechny spínače v daném elektrickém obvodu dimenzovány na jmenovitý proud vodovodní baterie.</w:t>
      </w:r>
    </w:p>
    <w:p w14:paraId="6688B2E4" w14:textId="77777777" w:rsidR="00E152D6" w:rsidRPr="005E70F9" w:rsidRDefault="00000000" w:rsidP="008F5A34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Ujistěte se, že je v zásuvce / napájecím přívodu k dispozici ochranný zemnicí vodič.</w:t>
      </w:r>
    </w:p>
    <w:p w14:paraId="2543C9F1" w14:textId="77777777" w:rsidR="00E152D6" w:rsidRPr="005E70F9" w:rsidRDefault="00000000" w:rsidP="008F5A34">
      <w:pPr>
        <w:pStyle w:val="Odstavecseseznamem"/>
        <w:numPr>
          <w:ilvl w:val="0"/>
          <w:numId w:val="2"/>
        </w:numPr>
        <w:rPr>
          <w:sz w:val="12"/>
          <w:szCs w:val="12"/>
        </w:rPr>
      </w:pPr>
      <w:r w:rsidRPr="005E70F9">
        <w:rPr>
          <w:sz w:val="14"/>
          <w:szCs w:val="14"/>
        </w:rPr>
        <w:t>Před použitím zkontrolujte, zda skutečné síťové napětí odpovídá napětí uvedenému na vodovodní baterii. V případě pochybností se obraťte na místního prodejce.</w:t>
      </w:r>
    </w:p>
    <w:p w14:paraId="4D21B3CC" w14:textId="77777777" w:rsidR="008F5A34" w:rsidRPr="001F0A6E" w:rsidRDefault="008F5A34" w:rsidP="008F5A34">
      <w:pPr>
        <w:pStyle w:val="Nadpis1"/>
        <w:rPr>
          <w:b/>
          <w:bCs/>
          <w:color w:val="1F5C8C"/>
          <w:sz w:val="10"/>
          <w:szCs w:val="10"/>
        </w:rPr>
      </w:pPr>
    </w:p>
    <w:p w14:paraId="34A6F8B8" w14:textId="42DDAC24" w:rsidR="00E152D6" w:rsidRPr="005E70F9" w:rsidRDefault="00000000" w:rsidP="008F5A34">
      <w:pPr>
        <w:pStyle w:val="Nadpis1"/>
        <w:rPr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POPIS ČÁSTÍ</w:t>
      </w:r>
    </w:p>
    <w:p w14:paraId="04A08057" w14:textId="77777777" w:rsidR="00E152D6" w:rsidRPr="005E70F9" w:rsidRDefault="00000000" w:rsidP="008F5A34">
      <w:pPr>
        <w:rPr>
          <w:sz w:val="12"/>
          <w:szCs w:val="12"/>
        </w:rPr>
      </w:pPr>
      <w:r w:rsidRPr="005E70F9">
        <w:rPr>
          <w:sz w:val="14"/>
          <w:szCs w:val="14"/>
        </w:rPr>
        <w:t>Hlavní součásti (viz vyobrazení v tištěném letáku): tryska, hlavní těleso, ovladač, přívodní potrubí vodovodního řadu, spojovací matice, spojovací šrouby, napájecí kabel, umyvadlo. Modely určené k montáži pod pracovní desku navíc používají kovovou flexibilní hadici, přípojku hadice a flexibilní hadici s ochranou proti úrazu elektrickým proudem.</w:t>
      </w:r>
    </w:p>
    <w:p w14:paraId="6C8382C5" w14:textId="77777777" w:rsidR="008F5A34" w:rsidRPr="008F5A34" w:rsidRDefault="008F5A34" w:rsidP="008F5A34">
      <w:pPr>
        <w:pStyle w:val="Nadpis1"/>
        <w:rPr>
          <w:b/>
          <w:bCs/>
          <w:color w:val="1F5C8C"/>
          <w:sz w:val="12"/>
          <w:szCs w:val="12"/>
        </w:rPr>
      </w:pPr>
    </w:p>
    <w:p w14:paraId="1C6846C0" w14:textId="20FB8755" w:rsidR="00E152D6" w:rsidRPr="005E70F9" w:rsidRDefault="00000000" w:rsidP="008F5A34">
      <w:pPr>
        <w:pStyle w:val="Nadpis1"/>
        <w:rPr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INSTALACE</w:t>
      </w:r>
    </w:p>
    <w:p w14:paraId="676EEF9E" w14:textId="77777777" w:rsidR="00E152D6" w:rsidRPr="005E70F9" w:rsidRDefault="00000000" w:rsidP="008F5A34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5E70F9">
        <w:rPr>
          <w:sz w:val="14"/>
          <w:szCs w:val="14"/>
        </w:rPr>
        <w:t>Demontujte původní vodovodní baterii. Použijte montáž do desky podle obrázku 1 nebo boční montáž podle obrázku 2.</w:t>
      </w:r>
    </w:p>
    <w:p w14:paraId="25EB5F42" w14:textId="77777777" w:rsidR="00E152D6" w:rsidRPr="005E70F9" w:rsidRDefault="00000000" w:rsidP="008F5A34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5E70F9">
        <w:rPr>
          <w:sz w:val="14"/>
          <w:szCs w:val="14"/>
        </w:rPr>
        <w:t>Namontujte bezpečnostní ventil mezi přívodní potrubí vodovodního řadu a vodovodní baterii a připojte jej k odpovídajícímu vodovodnímu potrubí.</w:t>
      </w:r>
    </w:p>
    <w:p w14:paraId="51B23F2B" w14:textId="77777777" w:rsidR="00E152D6" w:rsidRPr="005E70F9" w:rsidRDefault="00000000" w:rsidP="008F5A34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5E70F9">
        <w:rPr>
          <w:sz w:val="14"/>
          <w:szCs w:val="14"/>
        </w:rPr>
        <w:t>Otočením ovladače spusťte průtok vody a zkontrolujte těsnost všech spojů. Pokud nikde nedochází k úniku vody, pokračujte elektrickou instalací.</w:t>
      </w:r>
    </w:p>
    <w:p w14:paraId="3E2E2671" w14:textId="77777777" w:rsidR="00E152D6" w:rsidRPr="005E70F9" w:rsidRDefault="00000000" w:rsidP="008F5A34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5E70F9">
        <w:rPr>
          <w:sz w:val="14"/>
          <w:szCs w:val="14"/>
        </w:rPr>
        <w:t>Připojte vodovodní baterii k napájení a upevněte napájecí kabel ke stěně pomocí kabelové příchytky. Kabel nepoškoďte.</w:t>
      </w:r>
    </w:p>
    <w:p w14:paraId="0B85A461" w14:textId="77777777" w:rsidR="00E152D6" w:rsidRPr="005E70F9" w:rsidRDefault="00000000" w:rsidP="008F5A34">
      <w:pPr>
        <w:pStyle w:val="Odstavecseseznamem"/>
        <w:numPr>
          <w:ilvl w:val="0"/>
          <w:numId w:val="3"/>
        </w:numPr>
        <w:rPr>
          <w:sz w:val="12"/>
          <w:szCs w:val="12"/>
        </w:rPr>
      </w:pPr>
      <w:r w:rsidRPr="005E70F9">
        <w:rPr>
          <w:sz w:val="14"/>
          <w:szCs w:val="14"/>
        </w:rPr>
        <w:t>Otočte ovladač do oblasti studené vody: digitální displej se zapne, zobrazí teplotu a spustí se ohřev. Otočte ovladač do oblasti teplé vody: displej ztmavne a ohřev se zastaví.</w:t>
      </w:r>
    </w:p>
    <w:p w14:paraId="20FFE339" w14:textId="77777777" w:rsidR="00E152D6" w:rsidRPr="005E70F9" w:rsidRDefault="00000000" w:rsidP="005E70F9">
      <w:pPr>
        <w:pStyle w:val="Nadpis2"/>
        <w:spacing w:before="160"/>
        <w:rPr>
          <w:sz w:val="20"/>
          <w:szCs w:val="20"/>
        </w:rPr>
      </w:pPr>
      <w:r w:rsidRPr="005E70F9">
        <w:rPr>
          <w:b/>
          <w:bCs/>
          <w:color w:val="333333"/>
          <w:sz w:val="18"/>
          <w:szCs w:val="18"/>
        </w:rPr>
        <w:t>Instalace pod pracovní desku (model EHD-1514PP)</w:t>
      </w:r>
    </w:p>
    <w:p w14:paraId="13BCCE36" w14:textId="77777777" w:rsidR="00E152D6" w:rsidRPr="005E70F9" w:rsidRDefault="00000000" w:rsidP="005E70F9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5E70F9">
        <w:rPr>
          <w:sz w:val="14"/>
          <w:szCs w:val="14"/>
        </w:rPr>
        <w:t>Položte silikonovou podložku na pracovní desku a poté protáhněte přívodní trubku, výstupní trubku a napájecí kabel podložkou a pracovní deskou.</w:t>
      </w:r>
    </w:p>
    <w:p w14:paraId="4D3FB28D" w14:textId="77777777" w:rsidR="00E152D6" w:rsidRPr="005E70F9" w:rsidRDefault="00000000" w:rsidP="005E70F9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5E70F9">
        <w:rPr>
          <w:sz w:val="14"/>
          <w:szCs w:val="14"/>
        </w:rPr>
        <w:t>Protáhněte přívodní trubku, výstupní trubku a napájecí kabel upevňovací maticí.</w:t>
      </w:r>
    </w:p>
    <w:p w14:paraId="1FB1A943" w14:textId="77777777" w:rsidR="00E152D6" w:rsidRPr="005E70F9" w:rsidRDefault="00000000" w:rsidP="005E70F9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5E70F9">
        <w:rPr>
          <w:sz w:val="14"/>
          <w:szCs w:val="14"/>
        </w:rPr>
        <w:t>Nasaďte upevňovací matici a utáhněte ji ze spodní strany pracovní desky.</w:t>
      </w:r>
    </w:p>
    <w:p w14:paraId="3D3032CB" w14:textId="77777777" w:rsidR="005E70F9" w:rsidRPr="005E70F9" w:rsidRDefault="00000000" w:rsidP="005E70F9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5E70F9">
        <w:rPr>
          <w:sz w:val="14"/>
          <w:szCs w:val="14"/>
        </w:rPr>
        <w:t>Povolte dva šrouby na upínacím závaží, nasaďte závaží do správné polohy na výstupní trubce a poté oba šrouby na svorce znovu utáhněte.</w:t>
      </w:r>
    </w:p>
    <w:p w14:paraId="7583204F" w14:textId="3EFD1BA8" w:rsidR="00E152D6" w:rsidRPr="005E70F9" w:rsidRDefault="00000000" w:rsidP="005E70F9">
      <w:pPr>
        <w:pStyle w:val="Odstavecseseznamem"/>
        <w:numPr>
          <w:ilvl w:val="0"/>
          <w:numId w:val="4"/>
        </w:numPr>
        <w:rPr>
          <w:sz w:val="12"/>
          <w:szCs w:val="12"/>
        </w:rPr>
      </w:pPr>
      <w:r w:rsidRPr="005E70F9">
        <w:rPr>
          <w:sz w:val="14"/>
          <w:szCs w:val="14"/>
        </w:rPr>
        <w:t>Připojte přívodní trubku k</w:t>
      </w:r>
      <w:r w:rsidR="005E70F9">
        <w:rPr>
          <w:sz w:val="14"/>
          <w:szCs w:val="14"/>
        </w:rPr>
        <w:t> </w:t>
      </w:r>
      <w:r w:rsidRPr="005E70F9">
        <w:rPr>
          <w:sz w:val="14"/>
          <w:szCs w:val="14"/>
        </w:rPr>
        <w:t>ventilu</w:t>
      </w:r>
    </w:p>
    <w:p w14:paraId="3A54EAAB" w14:textId="77777777" w:rsidR="005E70F9" w:rsidRPr="005E70F9" w:rsidRDefault="005E70F9" w:rsidP="005E70F9">
      <w:pPr>
        <w:pStyle w:val="Odstavecseseznamem"/>
        <w:ind w:left="360"/>
        <w:rPr>
          <w:sz w:val="12"/>
          <w:szCs w:val="12"/>
        </w:rPr>
      </w:pPr>
    </w:p>
    <w:p w14:paraId="427B8058" w14:textId="1A34E5D3" w:rsidR="00E152D6" w:rsidRPr="005E70F9" w:rsidRDefault="00000000" w:rsidP="005E70F9">
      <w:pPr>
        <w:pStyle w:val="Nadpis1"/>
        <w:rPr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OBSLUHA</w:t>
      </w:r>
      <w:r w:rsidR="008F5A34">
        <w:rPr>
          <w:b/>
          <w:bCs/>
          <w:color w:val="1F5C8C"/>
          <w:sz w:val="18"/>
          <w:szCs w:val="18"/>
        </w:rPr>
        <w:t xml:space="preserve">                                                                                                                        TECHNICKÉ ÚDAJE</w:t>
      </w:r>
    </w:p>
    <w:tbl>
      <w:tblPr>
        <w:tblpPr w:leftFromText="141" w:rightFromText="141" w:vertAnchor="text" w:horzAnchor="page" w:tblpX="5896" w:tblpY="93"/>
        <w:tblW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417"/>
      </w:tblGrid>
      <w:tr w:rsidR="008F5A34" w:rsidRPr="005E70F9" w14:paraId="62EDA3AA" w14:textId="77777777" w:rsidTr="001F0A6E">
        <w:tc>
          <w:tcPr>
            <w:tcW w:w="19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B5EA66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Jmenovité napětí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EE1D79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220–240 V</w:t>
            </w:r>
          </w:p>
        </w:tc>
      </w:tr>
      <w:tr w:rsidR="008F5A34" w:rsidRPr="005E70F9" w14:paraId="15CBB105" w14:textId="77777777" w:rsidTr="001F0A6E">
        <w:tc>
          <w:tcPr>
            <w:tcW w:w="19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ACA293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Jmenovitá frekvence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E5B7DE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50 Hz</w:t>
            </w:r>
          </w:p>
        </w:tc>
      </w:tr>
      <w:tr w:rsidR="008F5A34" w:rsidRPr="005E70F9" w14:paraId="3CB242B6" w14:textId="77777777" w:rsidTr="001F0A6E">
        <w:tc>
          <w:tcPr>
            <w:tcW w:w="19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52B979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Jmenovitý příkon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A23AAF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3000–3600 W</w:t>
            </w:r>
          </w:p>
        </w:tc>
      </w:tr>
      <w:tr w:rsidR="008F5A34" w:rsidRPr="005E70F9" w14:paraId="675C19BB" w14:textId="77777777" w:rsidTr="001F0A6E">
        <w:tc>
          <w:tcPr>
            <w:tcW w:w="19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B612C4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Stupeň krytí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FAAA17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IPX4</w:t>
            </w:r>
          </w:p>
        </w:tc>
      </w:tr>
      <w:tr w:rsidR="008F5A34" w:rsidRPr="005E70F9" w14:paraId="3B753BB2" w14:textId="77777777" w:rsidTr="001F0A6E">
        <w:tc>
          <w:tcPr>
            <w:tcW w:w="19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5411FE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Tlak vody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432F2A" w14:textId="77777777" w:rsidR="008F5A34" w:rsidRPr="005E70F9" w:rsidRDefault="008F5A34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 xml:space="preserve">0.04–0.5 </w:t>
            </w:r>
            <w:proofErr w:type="spellStart"/>
            <w:r w:rsidRPr="005E70F9">
              <w:rPr>
                <w:sz w:val="14"/>
                <w:szCs w:val="14"/>
              </w:rPr>
              <w:t>MPa</w:t>
            </w:r>
            <w:proofErr w:type="spellEnd"/>
          </w:p>
        </w:tc>
      </w:tr>
    </w:tbl>
    <w:p w14:paraId="2F917157" w14:textId="49B1E8EB" w:rsidR="00E152D6" w:rsidRPr="005E70F9" w:rsidRDefault="00000000" w:rsidP="005E70F9">
      <w:pPr>
        <w:pStyle w:val="Nadpis2"/>
        <w:rPr>
          <w:sz w:val="16"/>
          <w:szCs w:val="16"/>
        </w:rPr>
      </w:pPr>
      <w:r w:rsidRPr="005E70F9">
        <w:rPr>
          <w:b/>
          <w:bCs/>
          <w:color w:val="333333"/>
          <w:sz w:val="16"/>
          <w:szCs w:val="16"/>
        </w:rPr>
        <w:t>1. Polohy páky / ovladače</w:t>
      </w:r>
      <w:r w:rsidR="005E70F9">
        <w:rPr>
          <w:b/>
          <w:bCs/>
          <w:color w:val="333333"/>
          <w:sz w:val="16"/>
          <w:szCs w:val="16"/>
        </w:rPr>
        <w:t xml:space="preserve"> </w:t>
      </w: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701"/>
      </w:tblGrid>
      <w:tr w:rsidR="00E152D6" w:rsidRPr="005E70F9" w14:paraId="35F27297" w14:textId="77777777" w:rsidTr="008F5A34">
        <w:tc>
          <w:tcPr>
            <w:tcW w:w="19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B5E98C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Poloha ovladače</w:t>
            </w:r>
          </w:p>
        </w:tc>
        <w:tc>
          <w:tcPr>
            <w:tcW w:w="170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CDA2FC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Výsledek</w:t>
            </w:r>
          </w:p>
        </w:tc>
      </w:tr>
      <w:tr w:rsidR="00E152D6" w:rsidRPr="005E70F9" w14:paraId="08B3DB8F" w14:textId="77777777" w:rsidTr="008F5A34">
        <w:tc>
          <w:tcPr>
            <w:tcW w:w="19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22EAEA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Střední poloha (vypnuto)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9AE79B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Bez průtoku vody</w:t>
            </w:r>
          </w:p>
        </w:tc>
      </w:tr>
      <w:tr w:rsidR="00E152D6" w:rsidRPr="005E70F9" w14:paraId="16C0172E" w14:textId="77777777" w:rsidTr="008F5A34">
        <w:tc>
          <w:tcPr>
            <w:tcW w:w="19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FAC3E7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Oblast teplé vody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3A75A6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Ohřátá voda</w:t>
            </w:r>
          </w:p>
        </w:tc>
      </w:tr>
      <w:tr w:rsidR="00E152D6" w:rsidRPr="005E70F9" w14:paraId="428BE9FF" w14:textId="77777777" w:rsidTr="008F5A34">
        <w:tc>
          <w:tcPr>
            <w:tcW w:w="19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460A30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Oblast studené vody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01C268" w14:textId="77777777" w:rsidR="00E152D6" w:rsidRPr="005E70F9" w:rsidRDefault="00000000" w:rsidP="005E70F9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Neohřátá (studená) voda</w:t>
            </w:r>
          </w:p>
        </w:tc>
      </w:tr>
    </w:tbl>
    <w:p w14:paraId="0C9CA9CA" w14:textId="77777777" w:rsidR="00E152D6" w:rsidRPr="008F5A34" w:rsidRDefault="00000000" w:rsidP="005E70F9">
      <w:pPr>
        <w:rPr>
          <w:sz w:val="14"/>
          <w:szCs w:val="14"/>
        </w:rPr>
      </w:pPr>
      <w:r w:rsidRPr="008F5A34">
        <w:rPr>
          <w:sz w:val="14"/>
          <w:szCs w:val="14"/>
        </w:rPr>
        <w:t>U modelu EHD-2538 (dvě páky) lze každou páku otočit v rozsahu 90°.</w:t>
      </w:r>
    </w:p>
    <w:p w14:paraId="6B6A10E5" w14:textId="5F16FEDA" w:rsidR="008F5A34" w:rsidRPr="008F5A34" w:rsidRDefault="008F5A34" w:rsidP="005E70F9">
      <w:pPr>
        <w:rPr>
          <w:sz w:val="14"/>
          <w:szCs w:val="14"/>
        </w:rPr>
      </w:pPr>
      <w:r w:rsidRPr="008F5A34">
        <w:rPr>
          <w:sz w:val="14"/>
          <w:szCs w:val="14"/>
        </w:rPr>
        <w:t>Ovladač lze otočit v rozsahu 150°: oblast teplé vody 60°, střední oblast bez průtoku vody (vypnuto) 30° a oblast studené vody 60°.</w:t>
      </w:r>
    </w:p>
    <w:p w14:paraId="6CC6454B" w14:textId="77777777" w:rsidR="005E70F9" w:rsidRPr="001F0A6E" w:rsidRDefault="005E70F9" w:rsidP="005E70F9">
      <w:pPr>
        <w:rPr>
          <w:sz w:val="10"/>
          <w:szCs w:val="10"/>
        </w:rPr>
      </w:pPr>
    </w:p>
    <w:p w14:paraId="712A6F2A" w14:textId="77777777" w:rsidR="00E152D6" w:rsidRPr="005E70F9" w:rsidRDefault="00000000" w:rsidP="005E70F9">
      <w:pPr>
        <w:pStyle w:val="Nadpis2"/>
        <w:rPr>
          <w:sz w:val="16"/>
          <w:szCs w:val="16"/>
        </w:rPr>
      </w:pPr>
      <w:r w:rsidRPr="005E70F9">
        <w:rPr>
          <w:b/>
          <w:bCs/>
          <w:color w:val="333333"/>
          <w:sz w:val="16"/>
          <w:szCs w:val="16"/>
        </w:rPr>
        <w:t>2. Zobrazení teploty</w:t>
      </w:r>
    </w:p>
    <w:p w14:paraId="03F794B9" w14:textId="77777777" w:rsidR="00E152D6" w:rsidRPr="008F5A34" w:rsidRDefault="00000000" w:rsidP="005E70F9">
      <w:pPr>
        <w:rPr>
          <w:sz w:val="14"/>
          <w:szCs w:val="14"/>
        </w:rPr>
      </w:pPr>
      <w:r w:rsidRPr="008F5A34">
        <w:rPr>
          <w:sz w:val="14"/>
          <w:szCs w:val="14"/>
        </w:rPr>
        <w:t>Displej zobrazuje teplotu ohřevu a indikuje provozní stav vodovodní baterie.</w:t>
      </w:r>
    </w:p>
    <w:p w14:paraId="4C11376D" w14:textId="77777777" w:rsidR="00E152D6" w:rsidRPr="005E70F9" w:rsidRDefault="00000000" w:rsidP="005E70F9">
      <w:pPr>
        <w:pStyle w:val="Nadpis2"/>
        <w:spacing w:before="160"/>
        <w:rPr>
          <w:sz w:val="16"/>
          <w:szCs w:val="16"/>
        </w:rPr>
      </w:pPr>
      <w:r w:rsidRPr="005E70F9">
        <w:rPr>
          <w:b/>
          <w:bCs/>
          <w:color w:val="333333"/>
          <w:sz w:val="16"/>
          <w:szCs w:val="16"/>
        </w:rPr>
        <w:t>3. Nastavení úrovně výkonu (modely EHD-1514PP, EHD-1513FP, EHD-</w:t>
      </w:r>
      <w:proofErr w:type="gramStart"/>
      <w:r w:rsidRPr="005E70F9">
        <w:rPr>
          <w:b/>
          <w:bCs/>
          <w:color w:val="333333"/>
          <w:sz w:val="16"/>
          <w:szCs w:val="16"/>
        </w:rPr>
        <w:t>1510T</w:t>
      </w:r>
      <w:proofErr w:type="gramEnd"/>
      <w:r w:rsidRPr="005E70F9">
        <w:rPr>
          <w:b/>
          <w:bCs/>
          <w:color w:val="333333"/>
          <w:sz w:val="16"/>
          <w:szCs w:val="16"/>
        </w:rPr>
        <w:t>)</w:t>
      </w:r>
    </w:p>
    <w:p w14:paraId="4B882F9B" w14:textId="77777777" w:rsidR="00E152D6" w:rsidRDefault="00000000" w:rsidP="005E70F9">
      <w:pPr>
        <w:rPr>
          <w:sz w:val="14"/>
          <w:szCs w:val="14"/>
        </w:rPr>
      </w:pPr>
      <w:r w:rsidRPr="008F5A34">
        <w:rPr>
          <w:sz w:val="14"/>
          <w:szCs w:val="14"/>
        </w:rPr>
        <w:t>Dotykem symbolu + nebo – na displeji měníte topný výkon vždy o jednu úroveň. Po každém dotyku displej zobrazí úroveň (P1, P2, P3…) a přibližně 2 sekundy bliká jako potvrzení aktuálního nastavení.</w:t>
      </w:r>
    </w:p>
    <w:p w14:paraId="7A1C5EB6" w14:textId="77777777" w:rsidR="008F5A34" w:rsidRPr="008F5A34" w:rsidRDefault="008F5A34" w:rsidP="005E70F9">
      <w:pPr>
        <w:rPr>
          <w:sz w:val="4"/>
          <w:szCs w:val="4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E152D6" w:rsidRPr="005E70F9" w14:paraId="4EDF2DC7" w14:textId="77777777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973370" w14:textId="77777777" w:rsidR="00E152D6" w:rsidRPr="005E70F9" w:rsidRDefault="00000000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Model(y)</w:t>
            </w:r>
          </w:p>
        </w:tc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9D1944" w14:textId="77777777" w:rsidR="00E152D6" w:rsidRPr="005E70F9" w:rsidRDefault="00000000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Úrovně výkonu</w:t>
            </w:r>
          </w:p>
        </w:tc>
      </w:tr>
      <w:tr w:rsidR="00E152D6" w:rsidRPr="005E70F9" w14:paraId="2761F7D8" w14:textId="77777777"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EC1098" w14:textId="77777777" w:rsidR="00E152D6" w:rsidRPr="005E70F9" w:rsidRDefault="00000000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EHD-1514PP / EHD-1513FP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45873D" w14:textId="77777777" w:rsidR="00E152D6" w:rsidRPr="005E70F9" w:rsidRDefault="00000000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5 úrovní: P1 0.7 kW, P2 1.4 kW, P3 2.1 kW, P4 2.8 kW, P5 3.5 kW</w:t>
            </w:r>
          </w:p>
        </w:tc>
      </w:tr>
      <w:tr w:rsidR="00E152D6" w:rsidRPr="005E70F9" w14:paraId="29DBAA2B" w14:textId="77777777"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6DD449" w14:textId="77777777" w:rsidR="00E152D6" w:rsidRPr="005E70F9" w:rsidRDefault="00000000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EHD-</w:t>
            </w:r>
            <w:proofErr w:type="gramStart"/>
            <w:r w:rsidRPr="005E70F9">
              <w:rPr>
                <w:sz w:val="14"/>
                <w:szCs w:val="14"/>
              </w:rPr>
              <w:t>1510T</w:t>
            </w:r>
            <w:proofErr w:type="gramEnd"/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75E4EA" w14:textId="77777777" w:rsidR="00E152D6" w:rsidRPr="005E70F9" w:rsidRDefault="00000000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3 úrovně: P1 1.1 kW, P2 2.3 kW, P3 3.3 kW</w:t>
            </w:r>
          </w:p>
        </w:tc>
      </w:tr>
    </w:tbl>
    <w:p w14:paraId="6B1C0032" w14:textId="77777777" w:rsidR="00E152D6" w:rsidRPr="005E70F9" w:rsidRDefault="00000000" w:rsidP="005E70F9">
      <w:pPr>
        <w:pStyle w:val="Nadpis1"/>
        <w:spacing w:before="260"/>
        <w:rPr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ČIŠTĚNÍ</w:t>
      </w:r>
    </w:p>
    <w:p w14:paraId="2C40706E" w14:textId="77777777" w:rsidR="00E152D6" w:rsidRPr="005E70F9" w:rsidRDefault="00000000" w:rsidP="005E70F9">
      <w:pPr>
        <w:rPr>
          <w:sz w:val="14"/>
          <w:szCs w:val="14"/>
        </w:rPr>
      </w:pPr>
      <w:r w:rsidRPr="005E70F9">
        <w:rPr>
          <w:b/>
          <w:bCs/>
          <w:sz w:val="16"/>
          <w:szCs w:val="16"/>
        </w:rPr>
        <w:t>Před čištěním vždy odpojte napájení.</w:t>
      </w:r>
    </w:p>
    <w:p w14:paraId="3F2605F3" w14:textId="77777777" w:rsidR="00E152D6" w:rsidRPr="008F5A34" w:rsidRDefault="00000000" w:rsidP="005E70F9">
      <w:pPr>
        <w:pStyle w:val="Odstavecseseznamem"/>
        <w:numPr>
          <w:ilvl w:val="0"/>
          <w:numId w:val="5"/>
        </w:numPr>
        <w:rPr>
          <w:sz w:val="18"/>
          <w:szCs w:val="18"/>
        </w:rPr>
      </w:pPr>
      <w:r w:rsidRPr="008F5A34">
        <w:rPr>
          <w:sz w:val="14"/>
          <w:szCs w:val="14"/>
        </w:rPr>
        <w:t>Tryska: sejměte trysku a propláchněte ji silným proudem vody. Pokud nečistoty uvnitř nelze vypláchnout, pročistěte otvory jehlou</w:t>
      </w:r>
      <w:r w:rsidRPr="008F5A34">
        <w:t>.</w:t>
      </w:r>
    </w:p>
    <w:p w14:paraId="30BF1AE3" w14:textId="77777777" w:rsidR="00E152D6" w:rsidRPr="008F5A34" w:rsidRDefault="00000000" w:rsidP="005E70F9">
      <w:pPr>
        <w:pStyle w:val="Odstavecseseznamem"/>
        <w:numPr>
          <w:ilvl w:val="0"/>
          <w:numId w:val="5"/>
        </w:numPr>
        <w:rPr>
          <w:sz w:val="12"/>
          <w:szCs w:val="12"/>
        </w:rPr>
      </w:pPr>
      <w:r w:rsidRPr="008F5A34">
        <w:rPr>
          <w:sz w:val="14"/>
          <w:szCs w:val="14"/>
        </w:rPr>
        <w:t>Topná trubice: otevřete kryt, trubici jemně vyčistěte zubním kartáčkem a poté ji opláchněte vodou.</w:t>
      </w:r>
    </w:p>
    <w:p w14:paraId="2E77479D" w14:textId="77777777" w:rsidR="00E152D6" w:rsidRPr="001F0A6E" w:rsidRDefault="00000000" w:rsidP="005E70F9">
      <w:pPr>
        <w:pStyle w:val="Odstavecseseznamem"/>
        <w:numPr>
          <w:ilvl w:val="0"/>
          <w:numId w:val="5"/>
        </w:numPr>
        <w:rPr>
          <w:sz w:val="12"/>
          <w:szCs w:val="12"/>
        </w:rPr>
      </w:pPr>
      <w:r w:rsidRPr="008F5A34">
        <w:rPr>
          <w:sz w:val="14"/>
          <w:szCs w:val="14"/>
        </w:rPr>
        <w:t>Ujistěte se, že je vodovodní baterie namontována vodorovně a v rovině, jak je znázorněno na obrázcích.</w:t>
      </w:r>
    </w:p>
    <w:p w14:paraId="678D9766" w14:textId="77777777" w:rsidR="001F0A6E" w:rsidRPr="008F5A34" w:rsidRDefault="001F0A6E" w:rsidP="001F0A6E">
      <w:pPr>
        <w:pStyle w:val="Odstavecseseznamem"/>
        <w:ind w:left="360"/>
        <w:rPr>
          <w:sz w:val="12"/>
          <w:szCs w:val="12"/>
        </w:rPr>
      </w:pPr>
    </w:p>
    <w:p w14:paraId="0D7AD815" w14:textId="3CC050CE" w:rsidR="001F0A6E" w:rsidRDefault="00000000" w:rsidP="001F0A6E">
      <w:pPr>
        <w:pStyle w:val="Nadpis1"/>
        <w:rPr>
          <w:b/>
          <w:bCs/>
          <w:color w:val="1F5C8C"/>
          <w:sz w:val="18"/>
          <w:szCs w:val="18"/>
        </w:rPr>
      </w:pPr>
      <w:r w:rsidRPr="005E70F9">
        <w:rPr>
          <w:b/>
          <w:bCs/>
          <w:color w:val="1F5C8C"/>
          <w:sz w:val="18"/>
          <w:szCs w:val="18"/>
        </w:rPr>
        <w:t>ŘEŠENÍ PROBLÉMŮ</w:t>
      </w:r>
    </w:p>
    <w:p w14:paraId="26AEAB97" w14:textId="77777777" w:rsidR="001F0A6E" w:rsidRPr="001F0A6E" w:rsidRDefault="001F0A6E" w:rsidP="001F0A6E">
      <w:pPr>
        <w:pStyle w:val="Nadpis1"/>
        <w:rPr>
          <w:b/>
          <w:bCs/>
          <w:color w:val="1F5C8C"/>
          <w:sz w:val="10"/>
          <w:szCs w:val="10"/>
        </w:rPr>
      </w:pPr>
    </w:p>
    <w:p w14:paraId="55C08282" w14:textId="77777777" w:rsidR="001F0A6E" w:rsidRPr="001F0A6E" w:rsidRDefault="001F0A6E" w:rsidP="001F0A6E">
      <w:pPr>
        <w:pStyle w:val="Nadpis1"/>
        <w:rPr>
          <w:b/>
          <w:bCs/>
          <w:color w:val="1F5C8C"/>
          <w:sz w:val="2"/>
          <w:szCs w:val="2"/>
        </w:rPr>
      </w:pP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3544"/>
        <w:gridCol w:w="5244"/>
      </w:tblGrid>
      <w:tr w:rsidR="00E152D6" w:rsidRPr="005E70F9" w14:paraId="15784412" w14:textId="77777777" w:rsidTr="008F5A34">
        <w:trPr>
          <w:trHeight w:val="13"/>
        </w:trPr>
        <w:tc>
          <w:tcPr>
            <w:tcW w:w="2547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1634CC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Problém</w:t>
            </w:r>
          </w:p>
        </w:tc>
        <w:tc>
          <w:tcPr>
            <w:tcW w:w="354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F4659A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Pravděpodobná příčina</w:t>
            </w:r>
          </w:p>
        </w:tc>
        <w:tc>
          <w:tcPr>
            <w:tcW w:w="5244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EAA994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b/>
                <w:bCs/>
                <w:sz w:val="14"/>
                <w:szCs w:val="14"/>
              </w:rPr>
              <w:t>Řešení</w:t>
            </w:r>
          </w:p>
        </w:tc>
      </w:tr>
      <w:tr w:rsidR="00E152D6" w:rsidRPr="005E70F9" w14:paraId="0250339E" w14:textId="77777777" w:rsidTr="008F5A34">
        <w:trPr>
          <w:trHeight w:val="29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D82DF2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Neteče teplá voda</w:t>
            </w:r>
          </w:p>
        </w:tc>
        <w:tc>
          <w:tcPr>
            <w:tcW w:w="35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677ABA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Není napájení nebo je tlak vody příliš nízký</w:t>
            </w:r>
          </w:p>
        </w:tc>
        <w:tc>
          <w:tcPr>
            <w:tcW w:w="52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DBF4EF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 xml:space="preserve">Zkontrolujte napájení; zajistěte vstupní tlak nejméně 0.04 </w:t>
            </w:r>
            <w:proofErr w:type="spellStart"/>
            <w:r w:rsidRPr="005E70F9">
              <w:rPr>
                <w:sz w:val="14"/>
                <w:szCs w:val="14"/>
              </w:rPr>
              <w:t>MPa</w:t>
            </w:r>
            <w:proofErr w:type="spellEnd"/>
          </w:p>
        </w:tc>
      </w:tr>
      <w:tr w:rsidR="00E152D6" w:rsidRPr="005E70F9" w14:paraId="186DB1BB" w14:textId="77777777" w:rsidTr="008F5A34">
        <w:trPr>
          <w:trHeight w:val="12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D8F01D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Voda není dostatečně teplá</w:t>
            </w:r>
          </w:p>
        </w:tc>
        <w:tc>
          <w:tcPr>
            <w:tcW w:w="35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807FD2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Příliš vysoký průtok nebo nízké napětí</w:t>
            </w:r>
          </w:p>
        </w:tc>
        <w:tc>
          <w:tcPr>
            <w:tcW w:w="52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B492BA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Snižte průtok na výstupu; zkontrolujte napájecí napětí</w:t>
            </w:r>
          </w:p>
        </w:tc>
      </w:tr>
      <w:tr w:rsidR="00E152D6" w:rsidRPr="005E70F9" w14:paraId="18E98B57" w14:textId="77777777" w:rsidTr="008F5A34">
        <w:trPr>
          <w:trHeight w:val="27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480356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Voda je příliš horká / vytéká velmi malé množství vody</w:t>
            </w:r>
          </w:p>
        </w:tc>
        <w:tc>
          <w:tcPr>
            <w:tcW w:w="35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B4E11F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Ucpaný přívod nebo příliš nízký tlak vody</w:t>
            </w:r>
          </w:p>
        </w:tc>
        <w:tc>
          <w:tcPr>
            <w:tcW w:w="52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2D24CD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Odstraňte ucpání; obnovte normální tlak vody</w:t>
            </w:r>
          </w:p>
        </w:tc>
      </w:tr>
      <w:tr w:rsidR="00E152D6" w:rsidRPr="005E70F9" w14:paraId="574165AE" w14:textId="77777777" w:rsidTr="008F5A34">
        <w:trPr>
          <w:trHeight w:val="29"/>
        </w:trPr>
        <w:tc>
          <w:tcPr>
            <w:tcW w:w="2547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934B4B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Nesprávné zobrazení teploty</w:t>
            </w:r>
          </w:p>
        </w:tc>
        <w:tc>
          <w:tcPr>
            <w:tcW w:w="35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BC600C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Příliš nízký tlak vody nebo porucha elektrického obvodu</w:t>
            </w:r>
          </w:p>
        </w:tc>
        <w:tc>
          <w:tcPr>
            <w:tcW w:w="5244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BDAA78" w14:textId="77777777" w:rsidR="00E152D6" w:rsidRPr="005E70F9" w:rsidRDefault="00000000" w:rsidP="001F0A6E">
            <w:pPr>
              <w:rPr>
                <w:sz w:val="14"/>
                <w:szCs w:val="14"/>
              </w:rPr>
            </w:pPr>
            <w:r w:rsidRPr="005E70F9">
              <w:rPr>
                <w:sz w:val="14"/>
                <w:szCs w:val="14"/>
              </w:rPr>
              <w:t>Obnovte normální tlak vody; zkontrolujte elektrický obvod nebo se obraťte na prodejce</w:t>
            </w:r>
          </w:p>
        </w:tc>
      </w:tr>
    </w:tbl>
    <w:p w14:paraId="14F9D6EA" w14:textId="77777777" w:rsidR="008F5A34" w:rsidRDefault="008F5A34" w:rsidP="005E70F9"/>
    <w:p w14:paraId="61A3EFA6" w14:textId="77777777" w:rsidR="00260047" w:rsidRPr="00E170E6" w:rsidRDefault="00260047" w:rsidP="00260047">
      <w:pPr>
        <w:spacing w:after="40"/>
        <w:rPr>
          <w:sz w:val="12"/>
          <w:szCs w:val="12"/>
          <w:lang w:val="sk-SK"/>
        </w:rPr>
      </w:pPr>
      <w:r w:rsidRPr="00E170E6">
        <w:rPr>
          <w:b/>
          <w:bCs/>
          <w:color w:val="1F5C8C"/>
          <w:sz w:val="24"/>
          <w:szCs w:val="24"/>
          <w:lang w:val="sk-SK"/>
        </w:rPr>
        <w:lastRenderedPageBreak/>
        <w:t>NÁVOD NA POUŽITIE (SK)</w:t>
      </w:r>
    </w:p>
    <w:p w14:paraId="692D9FB9" w14:textId="77777777" w:rsidR="00260047" w:rsidRPr="00E170E6" w:rsidRDefault="00260047" w:rsidP="00260047">
      <w:pPr>
        <w:spacing w:after="30"/>
        <w:rPr>
          <w:sz w:val="16"/>
          <w:szCs w:val="16"/>
          <w:lang w:val="sk-SK"/>
        </w:rPr>
      </w:pPr>
      <w:r w:rsidRPr="00E170E6">
        <w:rPr>
          <w:b/>
          <w:bCs/>
          <w:sz w:val="16"/>
          <w:szCs w:val="16"/>
          <w:lang w:val="sk-SK"/>
        </w:rPr>
        <w:t>ELEKTRICKÁ VODOVODNÁ BATÉRIA S OHREVOM VODY</w:t>
      </w:r>
    </w:p>
    <w:p w14:paraId="1655760B" w14:textId="77777777" w:rsidR="00260047" w:rsidRPr="00E170E6" w:rsidRDefault="00260047" w:rsidP="00260047">
      <w:pPr>
        <w:spacing w:after="40"/>
        <w:rPr>
          <w:sz w:val="16"/>
          <w:szCs w:val="16"/>
          <w:lang w:val="sk-SK"/>
        </w:rPr>
      </w:pPr>
      <w:r w:rsidRPr="00E170E6">
        <w:rPr>
          <w:sz w:val="16"/>
          <w:szCs w:val="16"/>
          <w:u w:val="single"/>
          <w:lang w:val="sk-SK"/>
        </w:rPr>
        <w:t>Modely:</w:t>
      </w:r>
      <w:r w:rsidRPr="00E170E6">
        <w:rPr>
          <w:sz w:val="16"/>
          <w:szCs w:val="16"/>
          <w:lang w:val="sk-SK"/>
        </w:rPr>
        <w:t xml:space="preserve"> ELITE EHW-3000S / EHD-2530 / EHD-3002D / EHD-3003S / EHW-1556S / EHW-1557S / EHD-2538 / EHSD-2559 / </w:t>
      </w:r>
      <w:r w:rsidRPr="00E170E6">
        <w:rPr>
          <w:b/>
          <w:bCs/>
          <w:sz w:val="16"/>
          <w:szCs w:val="16"/>
          <w:lang w:val="sk-SK"/>
        </w:rPr>
        <w:t>EHSD-2560</w:t>
      </w:r>
      <w:r w:rsidRPr="00E170E6">
        <w:rPr>
          <w:sz w:val="16"/>
          <w:szCs w:val="16"/>
          <w:lang w:val="sk-SK"/>
        </w:rPr>
        <w:t xml:space="preserve"> / EHD-2569 / </w:t>
      </w:r>
      <w:r w:rsidRPr="00E170E6">
        <w:rPr>
          <w:b/>
          <w:bCs/>
          <w:sz w:val="16"/>
          <w:szCs w:val="16"/>
          <w:lang w:val="sk-SK"/>
        </w:rPr>
        <w:t>EHD-2570</w:t>
      </w:r>
      <w:r w:rsidRPr="00E170E6">
        <w:rPr>
          <w:sz w:val="16"/>
          <w:szCs w:val="16"/>
          <w:lang w:val="sk-SK"/>
        </w:rPr>
        <w:t xml:space="preserve"> / EHSD-2585 / EHSD-2571 / EHD-1509 / EHD-1510T / EHD-1511M / EHD-1513FP / EHD-1514PP</w:t>
      </w:r>
    </w:p>
    <w:p w14:paraId="679E44CF" w14:textId="77777777" w:rsidR="00260047" w:rsidRPr="00E170E6" w:rsidRDefault="00260047" w:rsidP="00260047">
      <w:pPr>
        <w:spacing w:after="100"/>
        <w:rPr>
          <w:sz w:val="16"/>
          <w:szCs w:val="16"/>
          <w:lang w:val="sk-SK"/>
        </w:rPr>
      </w:pPr>
      <w:r w:rsidRPr="00E170E6">
        <w:rPr>
          <w:i/>
          <w:iCs/>
          <w:sz w:val="16"/>
          <w:szCs w:val="16"/>
          <w:lang w:val="sk-SK"/>
        </w:rPr>
        <w:t>Pred inštaláciou a použitím si pozorne prečítajte tento návod a uschovajte ho na budúce použitie.</w:t>
      </w:r>
    </w:p>
    <w:p w14:paraId="3DC2979C" w14:textId="77777777" w:rsidR="00260047" w:rsidRPr="00E170E6" w:rsidRDefault="00260047" w:rsidP="00260047">
      <w:pPr>
        <w:pStyle w:val="Nadpis1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DÔLEŽITÉ BEZPEČNOSTNÉ UPOZORNENIA</w:t>
      </w:r>
    </w:p>
    <w:p w14:paraId="6D3F106A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b/>
          <w:bCs/>
          <w:sz w:val="14"/>
          <w:szCs w:val="14"/>
          <w:lang w:val="sk-SK"/>
        </w:rPr>
        <w:t>Tento výrobok sa nesmie používať vonku.</w:t>
      </w:r>
    </w:p>
    <w:p w14:paraId="27659D0F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Pri prvom použití najprv pustite vodu a až potom pripojte napájanie.</w:t>
      </w:r>
      <w:r>
        <w:rPr>
          <w:sz w:val="14"/>
          <w:szCs w:val="14"/>
          <w:lang w:val="sk-SK"/>
        </w:rPr>
        <w:t xml:space="preserve"> </w:t>
      </w:r>
      <w:r w:rsidRPr="00E170E6">
        <w:rPr>
          <w:sz w:val="14"/>
          <w:szCs w:val="14"/>
          <w:lang w:val="sk-SK"/>
        </w:rPr>
        <w:t>Teplota vody na výstupe by mala zostať nižšia ako 60 °C.</w:t>
      </w:r>
    </w:p>
    <w:p w14:paraId="00470751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Výstup vody nesmie byť pripojený k žiadnej inej vodovodnej batérii ani k žiadnemu prvku obmedzujúcemu prietok.</w:t>
      </w:r>
      <w:r>
        <w:rPr>
          <w:sz w:val="14"/>
          <w:szCs w:val="14"/>
          <w:lang w:val="sk-SK"/>
        </w:rPr>
        <w:t xml:space="preserve"> </w:t>
      </w:r>
      <w:r w:rsidRPr="00E170E6">
        <w:rPr>
          <w:sz w:val="14"/>
          <w:szCs w:val="14"/>
          <w:lang w:val="sk-SK"/>
        </w:rPr>
        <w:t>Pravidelne čistite dýzu; pred čistením vždy odpojte napájanie.</w:t>
      </w:r>
    </w:p>
    <w:p w14:paraId="3FF0711D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b/>
          <w:bCs/>
          <w:sz w:val="14"/>
          <w:szCs w:val="14"/>
          <w:lang w:val="sk-SK"/>
        </w:rPr>
        <w:t>Elektrickú vodovodnú batériu nikdy neumývajte ani neostrekujte vodou — je to nebezpečné.</w:t>
      </w:r>
    </w:p>
    <w:p w14:paraId="06303258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b/>
          <w:bCs/>
          <w:sz w:val="14"/>
          <w:szCs w:val="14"/>
          <w:lang w:val="sk-SK"/>
        </w:rPr>
        <w:t>Ak voda vo vnútri vodovodnej batérie zamrzla, nikdy ju nepripájajte k napájaniu.</w:t>
      </w:r>
    </w:p>
    <w:p w14:paraId="0207FC71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Vodovodná batéria musí byť pripojená k ochrannému uzemňovaciemu vodiču.</w:t>
      </w:r>
      <w:r>
        <w:rPr>
          <w:sz w:val="14"/>
          <w:szCs w:val="14"/>
          <w:lang w:val="sk-SK"/>
        </w:rPr>
        <w:t xml:space="preserve"> </w:t>
      </w:r>
      <w:r w:rsidRPr="00E170E6">
        <w:rPr>
          <w:sz w:val="14"/>
          <w:szCs w:val="14"/>
          <w:lang w:val="sk-SK"/>
        </w:rPr>
        <w:t>Požadovaný tlak vody: 0.04 MPa až 0.5 MPa (minimálne 0.04 MPa).</w:t>
      </w:r>
    </w:p>
    <w:p w14:paraId="076C1D72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Po každom použití otočte ovládač približne na 5 sekúnd do polohy studenej vody, aby ste obmedzili tvorbu vodného kameňa a predĺžili životnosť vykurovacieho telesa.</w:t>
      </w:r>
    </w:p>
    <w:p w14:paraId="59B26034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 xml:space="preserve">Pri používaní vodovodnej batérie nezapínajte v rovnakom elektrickom obvode iné spotrebiče s vysokým príkonom (klimatizáciu, indukčný varič, </w:t>
      </w:r>
      <w:proofErr w:type="spellStart"/>
      <w:r w:rsidRPr="00E170E6">
        <w:rPr>
          <w:sz w:val="14"/>
          <w:szCs w:val="14"/>
          <w:lang w:val="sk-SK"/>
        </w:rPr>
        <w:t>rýchlovarnú</w:t>
      </w:r>
      <w:proofErr w:type="spellEnd"/>
      <w:r w:rsidRPr="00E170E6">
        <w:rPr>
          <w:sz w:val="14"/>
          <w:szCs w:val="14"/>
          <w:lang w:val="sk-SK"/>
        </w:rPr>
        <w:t xml:space="preserve"> kanvicu a pod.).</w:t>
      </w:r>
    </w:p>
    <w:p w14:paraId="2B2187CB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Pevná elektroinštalácia musí obsahovať zariadenie na odpojenie všetkých pólov (s oddelením kontaktov na všetkých póloch) v súlade s elektroinštalačnými predpismi.</w:t>
      </w:r>
    </w:p>
    <w:p w14:paraId="40634A4B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Ak je napájací kábel poškodený, musí ho vymeniť kvalifikovaný elektrikár.</w:t>
      </w:r>
    </w:p>
    <w:p w14:paraId="3C25E707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Tento spotrebič nie je určený na používanie osobami (vrátane detí) so zníženými fyzickými, zmyslovými alebo duševnými schopnosťami alebo s nedostatkom skúseností a znalostí, pokiaľ nie sú pod dohľadom osoby zodpovednej za ich bezpečnosť alebo neboli touto osobou poučené o bezpečnom používaní spotrebiča. Deti musia byť pod dohľadom, aby sa so spotrebičom nehrali.</w:t>
      </w:r>
    </w:p>
    <w:p w14:paraId="151CD1D6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Výstup nepripájajte k žiadnej inej vodovodnej batérii ani armatúre okrem tých, ktoré sú uvedené v tomto návode.</w:t>
      </w:r>
    </w:p>
    <w:p w14:paraId="0DAAAD80" w14:textId="77777777" w:rsidR="00260047" w:rsidRPr="00E170E6" w:rsidRDefault="00260047" w:rsidP="00260047">
      <w:pPr>
        <w:pStyle w:val="Nadpis1"/>
        <w:rPr>
          <w:b/>
          <w:bCs/>
          <w:color w:val="1F5C8C"/>
          <w:sz w:val="12"/>
          <w:szCs w:val="12"/>
          <w:lang w:val="sk-SK"/>
        </w:rPr>
      </w:pPr>
    </w:p>
    <w:p w14:paraId="67CEC829" w14:textId="77777777" w:rsidR="00260047" w:rsidRPr="00E170E6" w:rsidRDefault="00260047" w:rsidP="00260047">
      <w:pPr>
        <w:pStyle w:val="Nadpis1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PRED INŠTALÁCIOU</w:t>
      </w:r>
    </w:p>
    <w:p w14:paraId="02E1C3BC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Pretože táto vodovodná batéria odoberá vysoký prúd, skontrolujte, či sú elektromer, istič, poistka a všetky spínače v danom elektrickom obvode dimenzované na menovitý prúd vodovodnej batérie.</w:t>
      </w:r>
    </w:p>
    <w:p w14:paraId="2A1EB9EC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Uistite sa, že je v zásuvke / napájacom prívode k dispozícii ochranný uzemňovací vodič.</w:t>
      </w:r>
    </w:p>
    <w:p w14:paraId="77CF562B" w14:textId="77777777" w:rsidR="00260047" w:rsidRPr="00E170E6" w:rsidRDefault="00260047" w:rsidP="00260047">
      <w:pPr>
        <w:pStyle w:val="Odstavecseseznamem"/>
        <w:numPr>
          <w:ilvl w:val="0"/>
          <w:numId w:val="2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Pred použitím skontrolujte, či skutočné sieťové napätie zodpovedá napätiu uvedenému na vodovodnej batérii. V prípade pochybností sa obráťte na miestneho predajcu.</w:t>
      </w:r>
    </w:p>
    <w:p w14:paraId="6829B2BE" w14:textId="77777777" w:rsidR="00260047" w:rsidRPr="00E170E6" w:rsidRDefault="00260047" w:rsidP="00260047">
      <w:pPr>
        <w:pStyle w:val="Nadpis1"/>
        <w:rPr>
          <w:b/>
          <w:bCs/>
          <w:color w:val="1F5C8C"/>
          <w:sz w:val="14"/>
          <w:szCs w:val="14"/>
          <w:lang w:val="sk-SK"/>
        </w:rPr>
      </w:pPr>
    </w:p>
    <w:p w14:paraId="22BB1E6F" w14:textId="77777777" w:rsidR="00260047" w:rsidRPr="00E170E6" w:rsidRDefault="00260047" w:rsidP="00260047">
      <w:pPr>
        <w:pStyle w:val="Nadpis1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POPIS ČASTÍ</w:t>
      </w:r>
    </w:p>
    <w:p w14:paraId="7F8B4204" w14:textId="77777777" w:rsidR="00260047" w:rsidRPr="00E170E6" w:rsidRDefault="00260047" w:rsidP="00260047">
      <w:p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Hlavné súčasti (pozri vyobrazenia v tlačenom letáku): dýza, hlavné teleso, ovládač, prívodné potrubie vodovodného radu, spojovacia matica, spojovacie skrutky, napájací kábel, umývadlo. Modely určené na montáž pod pracovnú dosku navyše používajú kovovú flexibilnú hadicu, prípojku hadice a flexibilnú hadicu s ochranou proti úrazu elektrickým prúdom.</w:t>
      </w:r>
    </w:p>
    <w:p w14:paraId="1C708E6A" w14:textId="77777777" w:rsidR="00260047" w:rsidRPr="00E170E6" w:rsidRDefault="00260047" w:rsidP="00260047">
      <w:pPr>
        <w:pStyle w:val="Nadpis1"/>
        <w:rPr>
          <w:b/>
          <w:bCs/>
          <w:color w:val="1F5C8C"/>
          <w:sz w:val="12"/>
          <w:szCs w:val="12"/>
          <w:lang w:val="sk-SK"/>
        </w:rPr>
      </w:pPr>
    </w:p>
    <w:p w14:paraId="25142ED5" w14:textId="77777777" w:rsidR="00260047" w:rsidRPr="00E170E6" w:rsidRDefault="00260047" w:rsidP="00260047">
      <w:pPr>
        <w:pStyle w:val="Nadpis1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INŠTALÁCIA</w:t>
      </w:r>
    </w:p>
    <w:p w14:paraId="12556F4F" w14:textId="77777777" w:rsidR="00260047" w:rsidRPr="00E170E6" w:rsidRDefault="00260047" w:rsidP="00260047">
      <w:pPr>
        <w:pStyle w:val="Odstavecseseznamem"/>
        <w:numPr>
          <w:ilvl w:val="0"/>
          <w:numId w:val="3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Demontujte pôvodnú vodovodnú batériu. Použite montáž do dosky podľa obrázka 1 alebo bočnú montáž podľa obrázka 2.</w:t>
      </w:r>
    </w:p>
    <w:p w14:paraId="729BD993" w14:textId="77777777" w:rsidR="00260047" w:rsidRPr="00E170E6" w:rsidRDefault="00260047" w:rsidP="00260047">
      <w:pPr>
        <w:pStyle w:val="Odstavecseseznamem"/>
        <w:numPr>
          <w:ilvl w:val="0"/>
          <w:numId w:val="3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Namontujte bezpečnostný ventil medzi prívodné potrubie vodovodného radu a vodovodnú batériu a pripojte ho k príslušnému vodovodnému potrubiu.</w:t>
      </w:r>
    </w:p>
    <w:p w14:paraId="5FF6DF3A" w14:textId="77777777" w:rsidR="00260047" w:rsidRPr="00E170E6" w:rsidRDefault="00260047" w:rsidP="00260047">
      <w:pPr>
        <w:pStyle w:val="Odstavecseseznamem"/>
        <w:numPr>
          <w:ilvl w:val="0"/>
          <w:numId w:val="3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Otočením ovládača spustite prietok vody a skontrolujte tesnosť všetkých spojov. Ak nikde neuniká voda, pokračujte elektrickou inštaláciou.</w:t>
      </w:r>
    </w:p>
    <w:p w14:paraId="1CDE939B" w14:textId="77777777" w:rsidR="00260047" w:rsidRPr="00E170E6" w:rsidRDefault="00260047" w:rsidP="00260047">
      <w:pPr>
        <w:pStyle w:val="Odstavecseseznamem"/>
        <w:numPr>
          <w:ilvl w:val="0"/>
          <w:numId w:val="3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Pripojte vodovodnú batériu k napájaniu a upevnite napájací kábel k stene pomocou káblovej príchytky. Kábel nepoškoďte.</w:t>
      </w:r>
    </w:p>
    <w:p w14:paraId="21D16B7D" w14:textId="77777777" w:rsidR="00260047" w:rsidRPr="00E170E6" w:rsidRDefault="00260047" w:rsidP="00260047">
      <w:pPr>
        <w:pStyle w:val="Odstavecseseznamem"/>
        <w:numPr>
          <w:ilvl w:val="0"/>
          <w:numId w:val="3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Otočte ovládač do oblasti studenej vody: digitálny displej sa zapne, zobrazí teplotu a spustí sa ohrev. Otočte ovládač do oblasti teplej vody: displej stmavne a ohrev sa zastaví.</w:t>
      </w:r>
    </w:p>
    <w:p w14:paraId="7A156D81" w14:textId="77777777" w:rsidR="00260047" w:rsidRPr="00E170E6" w:rsidRDefault="00260047" w:rsidP="00260047">
      <w:pPr>
        <w:pStyle w:val="Nadpis2"/>
        <w:rPr>
          <w:b/>
          <w:bCs/>
          <w:color w:val="333333"/>
          <w:sz w:val="10"/>
          <w:szCs w:val="10"/>
          <w:lang w:val="sk-SK"/>
        </w:rPr>
      </w:pPr>
    </w:p>
    <w:p w14:paraId="2316D890" w14:textId="77777777" w:rsidR="00260047" w:rsidRPr="00E170E6" w:rsidRDefault="00260047" w:rsidP="00260047">
      <w:pPr>
        <w:pStyle w:val="Nadpis2"/>
        <w:rPr>
          <w:sz w:val="16"/>
          <w:szCs w:val="16"/>
          <w:lang w:val="sk-SK"/>
        </w:rPr>
      </w:pPr>
      <w:r w:rsidRPr="00E170E6">
        <w:rPr>
          <w:b/>
          <w:bCs/>
          <w:color w:val="333333"/>
          <w:sz w:val="16"/>
          <w:szCs w:val="16"/>
          <w:lang w:val="sk-SK"/>
        </w:rPr>
        <w:t>Inštalácia pod pracovnú dosku (model EHD-1514PP)</w:t>
      </w:r>
    </w:p>
    <w:p w14:paraId="3E7ED8F7" w14:textId="77777777" w:rsidR="00260047" w:rsidRPr="00E170E6" w:rsidRDefault="00260047" w:rsidP="00260047">
      <w:pPr>
        <w:pStyle w:val="Odstavecseseznamem"/>
        <w:numPr>
          <w:ilvl w:val="0"/>
          <w:numId w:val="4"/>
        </w:num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Položte silikónovú podložku na pracovnú dosku a potom prevlečte prívodnú trubicu, výstupnú trubicu a napájací kábel cez podložku a pracovnú dosku.</w:t>
      </w:r>
    </w:p>
    <w:p w14:paraId="23564E9A" w14:textId="77777777" w:rsidR="00260047" w:rsidRPr="00E170E6" w:rsidRDefault="00260047" w:rsidP="00260047">
      <w:pPr>
        <w:pStyle w:val="Odstavecseseznamem"/>
        <w:numPr>
          <w:ilvl w:val="0"/>
          <w:numId w:val="4"/>
        </w:num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Prevlečte prívodnú trubicu, výstupnú trubicu a napájací kábel cez upevňovaciu maticu.</w:t>
      </w:r>
    </w:p>
    <w:p w14:paraId="41123FBD" w14:textId="77777777" w:rsidR="00260047" w:rsidRPr="00E170E6" w:rsidRDefault="00260047" w:rsidP="00260047">
      <w:pPr>
        <w:pStyle w:val="Odstavecseseznamem"/>
        <w:numPr>
          <w:ilvl w:val="0"/>
          <w:numId w:val="4"/>
        </w:num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Nasaďte upevňovaciu maticu a utiahnite ju zo spodnej strany pracovnej dosky.</w:t>
      </w:r>
    </w:p>
    <w:p w14:paraId="74240EAC" w14:textId="77777777" w:rsidR="00260047" w:rsidRPr="00E170E6" w:rsidRDefault="00260047" w:rsidP="00260047">
      <w:pPr>
        <w:pStyle w:val="Odstavecseseznamem"/>
        <w:numPr>
          <w:ilvl w:val="0"/>
          <w:numId w:val="4"/>
        </w:num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Povoľte dve skrutky na upínacom závaží, nasaďte závažie do správnej polohy na výstupnej trubici a potom obe skrutky na svorke znovu utiahnite.</w:t>
      </w:r>
    </w:p>
    <w:p w14:paraId="2653D499" w14:textId="77777777" w:rsidR="00260047" w:rsidRDefault="00260047" w:rsidP="00260047">
      <w:pPr>
        <w:pStyle w:val="Odstavecseseznamem"/>
        <w:numPr>
          <w:ilvl w:val="0"/>
          <w:numId w:val="4"/>
        </w:num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Pripojte prívodnú trubicu k ventilu.</w:t>
      </w:r>
    </w:p>
    <w:p w14:paraId="790FABA6" w14:textId="77777777" w:rsidR="00260047" w:rsidRPr="00E170E6" w:rsidRDefault="00260047" w:rsidP="00260047">
      <w:pPr>
        <w:pStyle w:val="Odstavecseseznamem"/>
        <w:ind w:left="360"/>
        <w:rPr>
          <w:sz w:val="14"/>
          <w:szCs w:val="14"/>
          <w:lang w:val="sk-SK"/>
        </w:rPr>
      </w:pPr>
    </w:p>
    <w:p w14:paraId="6938F6BD" w14:textId="77777777" w:rsidR="00260047" w:rsidRPr="00E170E6" w:rsidRDefault="00260047" w:rsidP="00260047">
      <w:pPr>
        <w:pStyle w:val="Nadpis1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OBSLUHA</w:t>
      </w:r>
      <w:r>
        <w:rPr>
          <w:b/>
          <w:bCs/>
          <w:color w:val="1F5C8C"/>
          <w:sz w:val="18"/>
          <w:szCs w:val="18"/>
          <w:lang w:val="sk-SK"/>
        </w:rPr>
        <w:tab/>
      </w:r>
      <w:r>
        <w:rPr>
          <w:b/>
          <w:bCs/>
          <w:color w:val="1F5C8C"/>
          <w:sz w:val="18"/>
          <w:szCs w:val="18"/>
          <w:lang w:val="sk-SK"/>
        </w:rPr>
        <w:tab/>
      </w:r>
      <w:r>
        <w:rPr>
          <w:b/>
          <w:bCs/>
          <w:color w:val="1F5C8C"/>
          <w:sz w:val="18"/>
          <w:szCs w:val="18"/>
          <w:lang w:val="sk-SK"/>
        </w:rPr>
        <w:tab/>
      </w:r>
      <w:r>
        <w:rPr>
          <w:b/>
          <w:bCs/>
          <w:color w:val="1F5C8C"/>
          <w:sz w:val="18"/>
          <w:szCs w:val="18"/>
          <w:lang w:val="sk-SK"/>
        </w:rPr>
        <w:tab/>
        <w:t xml:space="preserve">                                                    TECHNICKÉ ÚDAJE</w:t>
      </w:r>
    </w:p>
    <w:tbl>
      <w:tblPr>
        <w:tblpPr w:leftFromText="141" w:rightFromText="141" w:vertAnchor="text" w:horzAnchor="page" w:tblpX="5911" w:tblpY="52"/>
        <w:tblW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276"/>
      </w:tblGrid>
      <w:tr w:rsidR="00260047" w:rsidRPr="00E170E6" w14:paraId="76B9F532" w14:textId="77777777" w:rsidTr="002024BB">
        <w:tc>
          <w:tcPr>
            <w:tcW w:w="18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5E9F2E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Menovité napätie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E0D7E7A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220–240 V</w:t>
            </w:r>
          </w:p>
        </w:tc>
      </w:tr>
      <w:tr w:rsidR="00260047" w:rsidRPr="00E170E6" w14:paraId="68D84FAE" w14:textId="77777777" w:rsidTr="002024BB">
        <w:tc>
          <w:tcPr>
            <w:tcW w:w="18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006810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Menovitá frekvencia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A5130A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50 Hz</w:t>
            </w:r>
          </w:p>
        </w:tc>
      </w:tr>
      <w:tr w:rsidR="00260047" w:rsidRPr="00E170E6" w14:paraId="42039F20" w14:textId="77777777" w:rsidTr="002024BB">
        <w:tc>
          <w:tcPr>
            <w:tcW w:w="18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75B960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Menovitý príkon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5578AF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3000–3600 W</w:t>
            </w:r>
          </w:p>
        </w:tc>
      </w:tr>
      <w:tr w:rsidR="00260047" w:rsidRPr="00E170E6" w14:paraId="21A5036B" w14:textId="77777777" w:rsidTr="002024BB">
        <w:tc>
          <w:tcPr>
            <w:tcW w:w="18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FC6864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Stupeň krytia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3D8F08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IPX4</w:t>
            </w:r>
          </w:p>
        </w:tc>
      </w:tr>
      <w:tr w:rsidR="00260047" w:rsidRPr="00E170E6" w14:paraId="463BCC44" w14:textId="77777777" w:rsidTr="002024BB">
        <w:tc>
          <w:tcPr>
            <w:tcW w:w="18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80EDB9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Tlak vody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2CA17B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0.04–0.5 MPa</w:t>
            </w:r>
          </w:p>
        </w:tc>
      </w:tr>
    </w:tbl>
    <w:p w14:paraId="7F182BB5" w14:textId="77777777" w:rsidR="00260047" w:rsidRDefault="00260047" w:rsidP="00260047">
      <w:pPr>
        <w:pStyle w:val="Nadpis2"/>
        <w:numPr>
          <w:ilvl w:val="0"/>
          <w:numId w:val="6"/>
        </w:numPr>
        <w:rPr>
          <w:b/>
          <w:bCs/>
          <w:color w:val="333333"/>
          <w:sz w:val="16"/>
          <w:szCs w:val="16"/>
          <w:lang w:val="sk-SK"/>
        </w:rPr>
      </w:pPr>
      <w:r w:rsidRPr="00E170E6">
        <w:rPr>
          <w:b/>
          <w:bCs/>
          <w:color w:val="333333"/>
          <w:sz w:val="16"/>
          <w:szCs w:val="16"/>
          <w:lang w:val="sk-SK"/>
        </w:rPr>
        <w:t>Polohy páky / ovládača</w:t>
      </w:r>
    </w:p>
    <w:p w14:paraId="5D51CB3E" w14:textId="77777777" w:rsidR="00260047" w:rsidRPr="003E195C" w:rsidRDefault="00260047" w:rsidP="00260047">
      <w:pPr>
        <w:pStyle w:val="Nadpis2"/>
        <w:ind w:left="720"/>
        <w:rPr>
          <w:sz w:val="10"/>
          <w:szCs w:val="10"/>
          <w:lang w:val="sk-SK"/>
        </w:rPr>
      </w:pPr>
    </w:p>
    <w:tbl>
      <w:tblPr>
        <w:tblW w:w="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410"/>
      </w:tblGrid>
      <w:tr w:rsidR="00260047" w:rsidRPr="00E170E6" w14:paraId="710E2987" w14:textId="77777777" w:rsidTr="002024BB">
        <w:tc>
          <w:tcPr>
            <w:tcW w:w="1838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EEF98B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Poloha ovládača</w:t>
            </w:r>
          </w:p>
        </w:tc>
        <w:tc>
          <w:tcPr>
            <w:tcW w:w="241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E8122D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Výsledok</w:t>
            </w:r>
          </w:p>
        </w:tc>
      </w:tr>
      <w:tr w:rsidR="00260047" w:rsidRPr="00E170E6" w14:paraId="46F01A69" w14:textId="77777777" w:rsidTr="002024BB">
        <w:tc>
          <w:tcPr>
            <w:tcW w:w="183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5C106F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Stredná poloha (vypnuté)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EF5DD9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Bez prietoku vody</w:t>
            </w:r>
          </w:p>
        </w:tc>
      </w:tr>
      <w:tr w:rsidR="00260047" w:rsidRPr="00E170E6" w14:paraId="52DCEE12" w14:textId="77777777" w:rsidTr="002024BB">
        <w:tc>
          <w:tcPr>
            <w:tcW w:w="183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31FA0D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Oblasť teplej vody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527847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Ohriata voda</w:t>
            </w:r>
          </w:p>
        </w:tc>
      </w:tr>
      <w:tr w:rsidR="00260047" w:rsidRPr="00E170E6" w14:paraId="4C85CCB4" w14:textId="77777777" w:rsidTr="002024BB">
        <w:tc>
          <w:tcPr>
            <w:tcW w:w="1838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A5FDD0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Oblasť studenej vody</w:t>
            </w:r>
          </w:p>
        </w:tc>
        <w:tc>
          <w:tcPr>
            <w:tcW w:w="241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06BCCC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Neohriata (studená) voda</w:t>
            </w:r>
          </w:p>
        </w:tc>
      </w:tr>
    </w:tbl>
    <w:p w14:paraId="440AFEAA" w14:textId="77777777" w:rsidR="00260047" w:rsidRPr="00E170E6" w:rsidRDefault="00260047" w:rsidP="00260047">
      <w:p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Pri modeli EHD-2538 (dve páky) možno každú páku otočiť v rozsahu 90°.</w:t>
      </w:r>
    </w:p>
    <w:p w14:paraId="74D8A176" w14:textId="77777777" w:rsidR="00260047" w:rsidRPr="00E170E6" w:rsidRDefault="00260047" w:rsidP="00260047">
      <w:p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Ovládač možno otočiť v rozsahu 150°: oblasť teplej vody 60°, stredná oblasť bez prietoku vody (vypnuté) 30° a oblasť studenej vody 60°.</w:t>
      </w:r>
    </w:p>
    <w:p w14:paraId="35B726AD" w14:textId="77777777" w:rsidR="00260047" w:rsidRPr="00E170E6" w:rsidRDefault="00260047" w:rsidP="00260047">
      <w:pPr>
        <w:pStyle w:val="Nadpis2"/>
        <w:spacing w:before="160"/>
        <w:rPr>
          <w:sz w:val="14"/>
          <w:szCs w:val="14"/>
          <w:lang w:val="sk-SK"/>
        </w:rPr>
      </w:pPr>
      <w:r w:rsidRPr="00E170E6">
        <w:rPr>
          <w:b/>
          <w:bCs/>
          <w:color w:val="333333"/>
          <w:sz w:val="14"/>
          <w:szCs w:val="14"/>
          <w:lang w:val="sk-SK"/>
        </w:rPr>
        <w:t>2. Zobrazenie teploty</w:t>
      </w:r>
    </w:p>
    <w:p w14:paraId="4E538999" w14:textId="77777777" w:rsidR="00260047" w:rsidRPr="00E170E6" w:rsidRDefault="00260047" w:rsidP="00260047">
      <w:pPr>
        <w:rPr>
          <w:sz w:val="16"/>
          <w:szCs w:val="16"/>
          <w:lang w:val="sk-SK"/>
        </w:rPr>
      </w:pPr>
      <w:r w:rsidRPr="00E170E6">
        <w:rPr>
          <w:sz w:val="14"/>
          <w:szCs w:val="14"/>
          <w:lang w:val="sk-SK"/>
        </w:rPr>
        <w:t>Displej zobrazuje teplotu ohrevu a indikuje prevádzkový stav vodovodnej batérie.</w:t>
      </w:r>
    </w:p>
    <w:p w14:paraId="75D288BF" w14:textId="77777777" w:rsidR="00260047" w:rsidRPr="00E170E6" w:rsidRDefault="00260047" w:rsidP="00260047">
      <w:pPr>
        <w:pStyle w:val="Nadpis2"/>
        <w:spacing w:before="160"/>
        <w:rPr>
          <w:sz w:val="16"/>
          <w:szCs w:val="16"/>
          <w:lang w:val="sk-SK"/>
        </w:rPr>
      </w:pPr>
      <w:r w:rsidRPr="00E170E6">
        <w:rPr>
          <w:b/>
          <w:bCs/>
          <w:color w:val="333333"/>
          <w:sz w:val="16"/>
          <w:szCs w:val="16"/>
          <w:lang w:val="sk-SK"/>
        </w:rPr>
        <w:t>3. Nastavenie úrovne výkonu (modely EHD-1514PP, EHD-1513FP, EHD-1510T)</w:t>
      </w:r>
    </w:p>
    <w:p w14:paraId="28D5033F" w14:textId="77777777" w:rsidR="00260047" w:rsidRDefault="00260047" w:rsidP="00260047">
      <w:pPr>
        <w:rPr>
          <w:sz w:val="14"/>
          <w:szCs w:val="14"/>
          <w:lang w:val="sk-SK"/>
        </w:rPr>
      </w:pPr>
      <w:r w:rsidRPr="00E170E6">
        <w:rPr>
          <w:sz w:val="14"/>
          <w:szCs w:val="14"/>
          <w:lang w:val="sk-SK"/>
        </w:rPr>
        <w:t>Dotykom symbolu + alebo – na displeji meníte vykurovací výkon vždy o jednu úroveň. Po každom dotyku displej zobrazí úroveň (P1, P2, P3…) a približne 2 sekundy bliká ako potvrdenie aktuálneho nastavenia.</w:t>
      </w:r>
    </w:p>
    <w:p w14:paraId="0EEA451B" w14:textId="77777777" w:rsidR="00260047" w:rsidRPr="003E195C" w:rsidRDefault="00260047" w:rsidP="00260047">
      <w:pPr>
        <w:rPr>
          <w:sz w:val="12"/>
          <w:szCs w:val="12"/>
          <w:lang w:val="sk-SK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260047" w:rsidRPr="00E170E6" w14:paraId="1588C6C7" w14:textId="77777777" w:rsidTr="002024BB"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69DFA5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Model(y)</w:t>
            </w:r>
          </w:p>
        </w:tc>
        <w:tc>
          <w:tcPr>
            <w:tcW w:w="468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B597AF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Úrovne výkonu</w:t>
            </w:r>
          </w:p>
        </w:tc>
      </w:tr>
      <w:tr w:rsidR="00260047" w:rsidRPr="00E170E6" w14:paraId="64C8F868" w14:textId="77777777" w:rsidTr="002024BB"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3E8E98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EHD-1514PP / EHD-1513FP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F12FF0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5 úrovní: P1 0.7 kW, P2 1.4 kW, P3 2.1 kW, P4 2.8 kW, P5 3.5 kW</w:t>
            </w:r>
          </w:p>
        </w:tc>
      </w:tr>
      <w:tr w:rsidR="00260047" w:rsidRPr="00E170E6" w14:paraId="07195EE5" w14:textId="77777777" w:rsidTr="002024BB"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EE8F0B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EHD-1510T</w:t>
            </w:r>
          </w:p>
        </w:tc>
        <w:tc>
          <w:tcPr>
            <w:tcW w:w="468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F243A2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3 úrovne: P1 1.1 kW, P2 2.3 kW, P3 3.3 kW</w:t>
            </w:r>
          </w:p>
        </w:tc>
      </w:tr>
    </w:tbl>
    <w:p w14:paraId="735A1DC7" w14:textId="77777777" w:rsidR="00260047" w:rsidRPr="00E170E6" w:rsidRDefault="00260047" w:rsidP="00260047">
      <w:pPr>
        <w:pStyle w:val="Nadpis1"/>
        <w:spacing w:before="260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ČISTENIE</w:t>
      </w:r>
    </w:p>
    <w:p w14:paraId="63354A09" w14:textId="77777777" w:rsidR="00260047" w:rsidRPr="00E170E6" w:rsidRDefault="00260047" w:rsidP="00260047">
      <w:pPr>
        <w:rPr>
          <w:sz w:val="12"/>
          <w:szCs w:val="12"/>
          <w:lang w:val="sk-SK"/>
        </w:rPr>
      </w:pPr>
      <w:r w:rsidRPr="00E170E6">
        <w:rPr>
          <w:b/>
          <w:bCs/>
          <w:sz w:val="14"/>
          <w:szCs w:val="14"/>
          <w:lang w:val="sk-SK"/>
        </w:rPr>
        <w:t>Pred čistením vždy odpojte napájanie.</w:t>
      </w:r>
    </w:p>
    <w:p w14:paraId="0E662718" w14:textId="77777777" w:rsidR="00260047" w:rsidRPr="00E170E6" w:rsidRDefault="00260047" w:rsidP="00260047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Dýza: odoberte dýzu a prepláchnite ju silným prúdom vody. Ak nečistoty vo vnútri nemožno vypláchnuť, prečistite otvory ihlou.</w:t>
      </w:r>
    </w:p>
    <w:p w14:paraId="7FF685CD" w14:textId="77777777" w:rsidR="00260047" w:rsidRPr="00E170E6" w:rsidRDefault="00260047" w:rsidP="00260047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Vykurovacia trubica: otvorte kryt, trubicu jemne vyčistite zubnou kefkou a potom ju opláchnite vodou.</w:t>
      </w:r>
    </w:p>
    <w:p w14:paraId="2F78119E" w14:textId="77777777" w:rsidR="00260047" w:rsidRPr="00E170E6" w:rsidRDefault="00260047" w:rsidP="00260047">
      <w:pPr>
        <w:pStyle w:val="Odstavecseseznamem"/>
        <w:numPr>
          <w:ilvl w:val="0"/>
          <w:numId w:val="5"/>
        </w:numPr>
        <w:rPr>
          <w:sz w:val="12"/>
          <w:szCs w:val="12"/>
          <w:lang w:val="sk-SK"/>
        </w:rPr>
      </w:pPr>
      <w:r w:rsidRPr="00E170E6">
        <w:rPr>
          <w:sz w:val="14"/>
          <w:szCs w:val="14"/>
          <w:lang w:val="sk-SK"/>
        </w:rPr>
        <w:t>Uistite sa, že je vodovodná batéria namontovaná vodorovne a v rovine, ako je znázornené na obrázkoch.</w:t>
      </w:r>
    </w:p>
    <w:p w14:paraId="2C48B5E3" w14:textId="77777777" w:rsidR="00260047" w:rsidRPr="00E170E6" w:rsidRDefault="00260047" w:rsidP="00260047">
      <w:pPr>
        <w:pStyle w:val="Nadpis1"/>
        <w:spacing w:before="260"/>
        <w:rPr>
          <w:sz w:val="18"/>
          <w:szCs w:val="18"/>
          <w:lang w:val="sk-SK"/>
        </w:rPr>
      </w:pPr>
      <w:r w:rsidRPr="00E170E6">
        <w:rPr>
          <w:b/>
          <w:bCs/>
          <w:color w:val="1F5C8C"/>
          <w:sz w:val="18"/>
          <w:szCs w:val="18"/>
          <w:lang w:val="sk-SK"/>
        </w:rPr>
        <w:t>RIEŠENIE PROBLÉMOV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3291"/>
        <w:gridCol w:w="4961"/>
      </w:tblGrid>
      <w:tr w:rsidR="00260047" w:rsidRPr="00E170E6" w14:paraId="7829618F" w14:textId="77777777" w:rsidTr="002024BB">
        <w:tc>
          <w:tcPr>
            <w:tcW w:w="2800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7696FC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Problém</w:t>
            </w:r>
          </w:p>
        </w:tc>
        <w:tc>
          <w:tcPr>
            <w:tcW w:w="329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8B335C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Pravdepodobná príčina</w:t>
            </w:r>
          </w:p>
        </w:tc>
        <w:tc>
          <w:tcPr>
            <w:tcW w:w="4961" w:type="dxa"/>
            <w:shd w:val="clear" w:color="auto" w:fill="EEF3F8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3E4D54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b/>
                <w:bCs/>
                <w:sz w:val="14"/>
                <w:szCs w:val="14"/>
                <w:lang w:val="sk-SK"/>
              </w:rPr>
              <w:t>Riešenie</w:t>
            </w:r>
          </w:p>
        </w:tc>
      </w:tr>
      <w:tr w:rsidR="00260047" w:rsidRPr="00E170E6" w14:paraId="6F9C4465" w14:textId="77777777" w:rsidTr="002024BB">
        <w:tc>
          <w:tcPr>
            <w:tcW w:w="28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90A72E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Netečie teplá voda</w:t>
            </w:r>
          </w:p>
        </w:tc>
        <w:tc>
          <w:tcPr>
            <w:tcW w:w="32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6A6FD8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Nie je napájanie alebo je tlak vody príliš nízky</w:t>
            </w:r>
          </w:p>
        </w:tc>
        <w:tc>
          <w:tcPr>
            <w:tcW w:w="496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518D08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Skontrolujte napájanie; zaistite vstupný tlak najmenej 0.04 MPa</w:t>
            </w:r>
          </w:p>
        </w:tc>
      </w:tr>
      <w:tr w:rsidR="00260047" w:rsidRPr="00E170E6" w14:paraId="2709F3FE" w14:textId="77777777" w:rsidTr="002024BB">
        <w:tc>
          <w:tcPr>
            <w:tcW w:w="28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F8C463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Voda nie je dostatočne teplá</w:t>
            </w:r>
          </w:p>
        </w:tc>
        <w:tc>
          <w:tcPr>
            <w:tcW w:w="32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92E0CE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Príliš vysoký prietok alebo nízke napätie</w:t>
            </w:r>
          </w:p>
        </w:tc>
        <w:tc>
          <w:tcPr>
            <w:tcW w:w="496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C72CAE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Znížte prietok na výstupe; skontrolujte napájacie napätie</w:t>
            </w:r>
          </w:p>
        </w:tc>
      </w:tr>
      <w:tr w:rsidR="00260047" w:rsidRPr="00E170E6" w14:paraId="240AA130" w14:textId="77777777" w:rsidTr="002024BB">
        <w:tc>
          <w:tcPr>
            <w:tcW w:w="28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E21683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Voda je príliš horúca / vyteká veľmi malé množstvo vody</w:t>
            </w:r>
          </w:p>
        </w:tc>
        <w:tc>
          <w:tcPr>
            <w:tcW w:w="32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86851E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Upchatý prívod alebo príliš nízky tlak vody</w:t>
            </w:r>
          </w:p>
        </w:tc>
        <w:tc>
          <w:tcPr>
            <w:tcW w:w="496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ADAE75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Odstráňte upchatie; obnovte normálny tlak vody</w:t>
            </w:r>
          </w:p>
        </w:tc>
      </w:tr>
      <w:tr w:rsidR="00260047" w:rsidRPr="00E170E6" w14:paraId="55695C15" w14:textId="77777777" w:rsidTr="002024BB">
        <w:tc>
          <w:tcPr>
            <w:tcW w:w="28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D66A61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Nesprávne zobrazenie teploty</w:t>
            </w:r>
          </w:p>
        </w:tc>
        <w:tc>
          <w:tcPr>
            <w:tcW w:w="329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BBF111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Príliš nízky tlak vody alebo porucha elektrického obvodu</w:t>
            </w:r>
          </w:p>
        </w:tc>
        <w:tc>
          <w:tcPr>
            <w:tcW w:w="4961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1BED40" w14:textId="77777777" w:rsidR="00260047" w:rsidRPr="00E170E6" w:rsidRDefault="00260047" w:rsidP="002024BB">
            <w:pPr>
              <w:rPr>
                <w:sz w:val="14"/>
                <w:szCs w:val="14"/>
                <w:lang w:val="sk-SK"/>
              </w:rPr>
            </w:pPr>
            <w:r w:rsidRPr="00E170E6">
              <w:rPr>
                <w:sz w:val="14"/>
                <w:szCs w:val="14"/>
                <w:lang w:val="sk-SK"/>
              </w:rPr>
              <w:t>Obnovte normálny tlak vody; skontrolujte elektrický obvod alebo sa obráťte na predajcu</w:t>
            </w:r>
          </w:p>
        </w:tc>
      </w:tr>
    </w:tbl>
    <w:p w14:paraId="4DD78F5E" w14:textId="77777777" w:rsidR="00260047" w:rsidRDefault="00260047" w:rsidP="005E70F9"/>
    <w:sectPr w:rsidR="00260047" w:rsidSect="005E70F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A77"/>
    <w:multiLevelType w:val="hybridMultilevel"/>
    <w:tmpl w:val="4320ADC6"/>
    <w:lvl w:ilvl="0" w:tplc="19040FCA">
      <w:start w:val="1"/>
      <w:numFmt w:val="decimal"/>
      <w:lvlText w:val="%1."/>
      <w:lvlJc w:val="left"/>
      <w:pPr>
        <w:ind w:left="360" w:hanging="260"/>
      </w:pPr>
    </w:lvl>
    <w:lvl w:ilvl="1" w:tplc="2B3619E0">
      <w:numFmt w:val="decimal"/>
      <w:lvlText w:val=""/>
      <w:lvlJc w:val="left"/>
    </w:lvl>
    <w:lvl w:ilvl="2" w:tplc="2DD46996">
      <w:numFmt w:val="decimal"/>
      <w:lvlText w:val=""/>
      <w:lvlJc w:val="left"/>
    </w:lvl>
    <w:lvl w:ilvl="3" w:tplc="0C7EB486">
      <w:numFmt w:val="decimal"/>
      <w:lvlText w:val=""/>
      <w:lvlJc w:val="left"/>
    </w:lvl>
    <w:lvl w:ilvl="4" w:tplc="E5962FBE">
      <w:numFmt w:val="decimal"/>
      <w:lvlText w:val=""/>
      <w:lvlJc w:val="left"/>
    </w:lvl>
    <w:lvl w:ilvl="5" w:tplc="05120484">
      <w:numFmt w:val="decimal"/>
      <w:lvlText w:val=""/>
      <w:lvlJc w:val="left"/>
    </w:lvl>
    <w:lvl w:ilvl="6" w:tplc="8ECA69E2">
      <w:numFmt w:val="decimal"/>
      <w:lvlText w:val=""/>
      <w:lvlJc w:val="left"/>
    </w:lvl>
    <w:lvl w:ilvl="7" w:tplc="72FEFCC8">
      <w:numFmt w:val="decimal"/>
      <w:lvlText w:val=""/>
      <w:lvlJc w:val="left"/>
    </w:lvl>
    <w:lvl w:ilvl="8" w:tplc="3418E49C">
      <w:numFmt w:val="decimal"/>
      <w:lvlText w:val=""/>
      <w:lvlJc w:val="left"/>
    </w:lvl>
  </w:abstractNum>
  <w:abstractNum w:abstractNumId="1" w15:restartNumberingAfterBreak="0">
    <w:nsid w:val="08F25FD3"/>
    <w:multiLevelType w:val="hybridMultilevel"/>
    <w:tmpl w:val="E6F24E2C"/>
    <w:lvl w:ilvl="0" w:tplc="48DA5D8A">
      <w:start w:val="1"/>
      <w:numFmt w:val="decimal"/>
      <w:lvlText w:val="%1."/>
      <w:lvlJc w:val="left"/>
      <w:pPr>
        <w:ind w:left="360" w:hanging="260"/>
      </w:pPr>
    </w:lvl>
    <w:lvl w:ilvl="1" w:tplc="CE82ED7E">
      <w:numFmt w:val="decimal"/>
      <w:lvlText w:val=""/>
      <w:lvlJc w:val="left"/>
    </w:lvl>
    <w:lvl w:ilvl="2" w:tplc="94A4E61C">
      <w:numFmt w:val="decimal"/>
      <w:lvlText w:val=""/>
      <w:lvlJc w:val="left"/>
    </w:lvl>
    <w:lvl w:ilvl="3" w:tplc="62B8A6A0">
      <w:numFmt w:val="decimal"/>
      <w:lvlText w:val=""/>
      <w:lvlJc w:val="left"/>
    </w:lvl>
    <w:lvl w:ilvl="4" w:tplc="EB7CB8A6">
      <w:numFmt w:val="decimal"/>
      <w:lvlText w:val=""/>
      <w:lvlJc w:val="left"/>
    </w:lvl>
    <w:lvl w:ilvl="5" w:tplc="3A2E537A">
      <w:numFmt w:val="decimal"/>
      <w:lvlText w:val=""/>
      <w:lvlJc w:val="left"/>
    </w:lvl>
    <w:lvl w:ilvl="6" w:tplc="D0B8D0D8">
      <w:numFmt w:val="decimal"/>
      <w:lvlText w:val=""/>
      <w:lvlJc w:val="left"/>
    </w:lvl>
    <w:lvl w:ilvl="7" w:tplc="93C68D02">
      <w:numFmt w:val="decimal"/>
      <w:lvlText w:val=""/>
      <w:lvlJc w:val="left"/>
    </w:lvl>
    <w:lvl w:ilvl="8" w:tplc="09CC27F4">
      <w:numFmt w:val="decimal"/>
      <w:lvlText w:val=""/>
      <w:lvlJc w:val="left"/>
    </w:lvl>
  </w:abstractNum>
  <w:abstractNum w:abstractNumId="2" w15:restartNumberingAfterBreak="0">
    <w:nsid w:val="0B277E32"/>
    <w:multiLevelType w:val="hybridMultilevel"/>
    <w:tmpl w:val="440AC636"/>
    <w:lvl w:ilvl="0" w:tplc="BD12E5C0">
      <w:start w:val="1"/>
      <w:numFmt w:val="bullet"/>
      <w:lvlText w:val="•"/>
      <w:lvlJc w:val="left"/>
      <w:pPr>
        <w:ind w:left="360" w:hanging="260"/>
      </w:pPr>
    </w:lvl>
    <w:lvl w:ilvl="1" w:tplc="7CBC94C6">
      <w:numFmt w:val="decimal"/>
      <w:lvlText w:val=""/>
      <w:lvlJc w:val="left"/>
    </w:lvl>
    <w:lvl w:ilvl="2" w:tplc="E51E611A">
      <w:numFmt w:val="decimal"/>
      <w:lvlText w:val=""/>
      <w:lvlJc w:val="left"/>
    </w:lvl>
    <w:lvl w:ilvl="3" w:tplc="833AE92A">
      <w:numFmt w:val="decimal"/>
      <w:lvlText w:val=""/>
      <w:lvlJc w:val="left"/>
    </w:lvl>
    <w:lvl w:ilvl="4" w:tplc="B3C89988">
      <w:numFmt w:val="decimal"/>
      <w:lvlText w:val=""/>
      <w:lvlJc w:val="left"/>
    </w:lvl>
    <w:lvl w:ilvl="5" w:tplc="71A8D950">
      <w:numFmt w:val="decimal"/>
      <w:lvlText w:val=""/>
      <w:lvlJc w:val="left"/>
    </w:lvl>
    <w:lvl w:ilvl="6" w:tplc="5B9245B8">
      <w:numFmt w:val="decimal"/>
      <w:lvlText w:val=""/>
      <w:lvlJc w:val="left"/>
    </w:lvl>
    <w:lvl w:ilvl="7" w:tplc="04407622">
      <w:numFmt w:val="decimal"/>
      <w:lvlText w:val=""/>
      <w:lvlJc w:val="left"/>
    </w:lvl>
    <w:lvl w:ilvl="8" w:tplc="8F1800B0">
      <w:numFmt w:val="decimal"/>
      <w:lvlText w:val=""/>
      <w:lvlJc w:val="left"/>
    </w:lvl>
  </w:abstractNum>
  <w:abstractNum w:abstractNumId="3" w15:restartNumberingAfterBreak="0">
    <w:nsid w:val="0CB53DB7"/>
    <w:multiLevelType w:val="hybridMultilevel"/>
    <w:tmpl w:val="A4307564"/>
    <w:lvl w:ilvl="0" w:tplc="1C86B236">
      <w:start w:val="1"/>
      <w:numFmt w:val="decimal"/>
      <w:lvlText w:val="%1."/>
      <w:lvlJc w:val="left"/>
      <w:pPr>
        <w:ind w:left="360" w:hanging="260"/>
      </w:pPr>
    </w:lvl>
    <w:lvl w:ilvl="1" w:tplc="52C6D5B2">
      <w:numFmt w:val="decimal"/>
      <w:lvlText w:val=""/>
      <w:lvlJc w:val="left"/>
    </w:lvl>
    <w:lvl w:ilvl="2" w:tplc="8CA86E52">
      <w:numFmt w:val="decimal"/>
      <w:lvlText w:val=""/>
      <w:lvlJc w:val="left"/>
    </w:lvl>
    <w:lvl w:ilvl="3" w:tplc="9D6CA4F0">
      <w:numFmt w:val="decimal"/>
      <w:lvlText w:val=""/>
      <w:lvlJc w:val="left"/>
    </w:lvl>
    <w:lvl w:ilvl="4" w:tplc="324E50D0">
      <w:numFmt w:val="decimal"/>
      <w:lvlText w:val=""/>
      <w:lvlJc w:val="left"/>
    </w:lvl>
    <w:lvl w:ilvl="5" w:tplc="D4BA9AC6">
      <w:numFmt w:val="decimal"/>
      <w:lvlText w:val=""/>
      <w:lvlJc w:val="left"/>
    </w:lvl>
    <w:lvl w:ilvl="6" w:tplc="3116848E">
      <w:numFmt w:val="decimal"/>
      <w:lvlText w:val=""/>
      <w:lvlJc w:val="left"/>
    </w:lvl>
    <w:lvl w:ilvl="7" w:tplc="BAF2571C">
      <w:numFmt w:val="decimal"/>
      <w:lvlText w:val=""/>
      <w:lvlJc w:val="left"/>
    </w:lvl>
    <w:lvl w:ilvl="8" w:tplc="4796A67C">
      <w:numFmt w:val="decimal"/>
      <w:lvlText w:val=""/>
      <w:lvlJc w:val="left"/>
    </w:lvl>
  </w:abstractNum>
  <w:abstractNum w:abstractNumId="4" w15:restartNumberingAfterBreak="0">
    <w:nsid w:val="1A23632A"/>
    <w:multiLevelType w:val="hybridMultilevel"/>
    <w:tmpl w:val="1E16A490"/>
    <w:lvl w:ilvl="0" w:tplc="B51C8F98">
      <w:start w:val="1"/>
      <w:numFmt w:val="decimal"/>
      <w:lvlText w:val="%1."/>
      <w:lvlJc w:val="left"/>
      <w:pPr>
        <w:ind w:left="360" w:hanging="260"/>
      </w:pPr>
    </w:lvl>
    <w:lvl w:ilvl="1" w:tplc="38846978">
      <w:numFmt w:val="decimal"/>
      <w:lvlText w:val=""/>
      <w:lvlJc w:val="left"/>
    </w:lvl>
    <w:lvl w:ilvl="2" w:tplc="A3AA3FB2">
      <w:numFmt w:val="decimal"/>
      <w:lvlText w:val=""/>
      <w:lvlJc w:val="left"/>
    </w:lvl>
    <w:lvl w:ilvl="3" w:tplc="F4725A88">
      <w:numFmt w:val="decimal"/>
      <w:lvlText w:val=""/>
      <w:lvlJc w:val="left"/>
    </w:lvl>
    <w:lvl w:ilvl="4" w:tplc="7A1AA414">
      <w:numFmt w:val="decimal"/>
      <w:lvlText w:val=""/>
      <w:lvlJc w:val="left"/>
    </w:lvl>
    <w:lvl w:ilvl="5" w:tplc="FEB2A2CE">
      <w:numFmt w:val="decimal"/>
      <w:lvlText w:val=""/>
      <w:lvlJc w:val="left"/>
    </w:lvl>
    <w:lvl w:ilvl="6" w:tplc="399EC18A">
      <w:numFmt w:val="decimal"/>
      <w:lvlText w:val=""/>
      <w:lvlJc w:val="left"/>
    </w:lvl>
    <w:lvl w:ilvl="7" w:tplc="6CAA1F16">
      <w:numFmt w:val="decimal"/>
      <w:lvlText w:val=""/>
      <w:lvlJc w:val="left"/>
    </w:lvl>
    <w:lvl w:ilvl="8" w:tplc="EF32E282">
      <w:numFmt w:val="decimal"/>
      <w:lvlText w:val=""/>
      <w:lvlJc w:val="left"/>
    </w:lvl>
  </w:abstractNum>
  <w:abstractNum w:abstractNumId="5" w15:restartNumberingAfterBreak="0">
    <w:nsid w:val="2843435C"/>
    <w:multiLevelType w:val="hybridMultilevel"/>
    <w:tmpl w:val="BC36F386"/>
    <w:lvl w:ilvl="0" w:tplc="DF26624A">
      <w:start w:val="1"/>
      <w:numFmt w:val="decimal"/>
      <w:lvlText w:val="%1."/>
      <w:lvlJc w:val="left"/>
      <w:pPr>
        <w:ind w:left="360" w:hanging="260"/>
      </w:pPr>
      <w:rPr>
        <w:sz w:val="14"/>
        <w:szCs w:val="14"/>
      </w:rPr>
    </w:lvl>
    <w:lvl w:ilvl="1" w:tplc="14740A42">
      <w:numFmt w:val="decimal"/>
      <w:lvlText w:val=""/>
      <w:lvlJc w:val="left"/>
    </w:lvl>
    <w:lvl w:ilvl="2" w:tplc="06E4C40C">
      <w:numFmt w:val="decimal"/>
      <w:lvlText w:val=""/>
      <w:lvlJc w:val="left"/>
    </w:lvl>
    <w:lvl w:ilvl="3" w:tplc="992CADE4">
      <w:numFmt w:val="decimal"/>
      <w:lvlText w:val=""/>
      <w:lvlJc w:val="left"/>
    </w:lvl>
    <w:lvl w:ilvl="4" w:tplc="71DEED56">
      <w:numFmt w:val="decimal"/>
      <w:lvlText w:val=""/>
      <w:lvlJc w:val="left"/>
    </w:lvl>
    <w:lvl w:ilvl="5" w:tplc="B4D62D20">
      <w:numFmt w:val="decimal"/>
      <w:lvlText w:val=""/>
      <w:lvlJc w:val="left"/>
    </w:lvl>
    <w:lvl w:ilvl="6" w:tplc="8CFAF910">
      <w:numFmt w:val="decimal"/>
      <w:lvlText w:val=""/>
      <w:lvlJc w:val="left"/>
    </w:lvl>
    <w:lvl w:ilvl="7" w:tplc="9FDAEDFC">
      <w:numFmt w:val="decimal"/>
      <w:lvlText w:val=""/>
      <w:lvlJc w:val="left"/>
    </w:lvl>
    <w:lvl w:ilvl="8" w:tplc="741CCC24">
      <w:numFmt w:val="decimal"/>
      <w:lvlText w:val=""/>
      <w:lvlJc w:val="left"/>
    </w:lvl>
  </w:abstractNum>
  <w:abstractNum w:abstractNumId="6" w15:restartNumberingAfterBreak="0">
    <w:nsid w:val="35344979"/>
    <w:multiLevelType w:val="hybridMultilevel"/>
    <w:tmpl w:val="D4DEC186"/>
    <w:lvl w:ilvl="0" w:tplc="A404A0FC">
      <w:start w:val="1"/>
      <w:numFmt w:val="decimal"/>
      <w:lvlText w:val="%1."/>
      <w:lvlJc w:val="left"/>
      <w:pPr>
        <w:ind w:left="360" w:hanging="260"/>
      </w:pPr>
    </w:lvl>
    <w:lvl w:ilvl="1" w:tplc="9118B92A">
      <w:numFmt w:val="decimal"/>
      <w:lvlText w:val=""/>
      <w:lvlJc w:val="left"/>
    </w:lvl>
    <w:lvl w:ilvl="2" w:tplc="02584772">
      <w:numFmt w:val="decimal"/>
      <w:lvlText w:val=""/>
      <w:lvlJc w:val="left"/>
    </w:lvl>
    <w:lvl w:ilvl="3" w:tplc="5F2211BC">
      <w:numFmt w:val="decimal"/>
      <w:lvlText w:val=""/>
      <w:lvlJc w:val="left"/>
    </w:lvl>
    <w:lvl w:ilvl="4" w:tplc="95F09462">
      <w:numFmt w:val="decimal"/>
      <w:lvlText w:val=""/>
      <w:lvlJc w:val="left"/>
    </w:lvl>
    <w:lvl w:ilvl="5" w:tplc="050842E2">
      <w:numFmt w:val="decimal"/>
      <w:lvlText w:val=""/>
      <w:lvlJc w:val="left"/>
    </w:lvl>
    <w:lvl w:ilvl="6" w:tplc="66A655B2">
      <w:numFmt w:val="decimal"/>
      <w:lvlText w:val=""/>
      <w:lvlJc w:val="left"/>
    </w:lvl>
    <w:lvl w:ilvl="7" w:tplc="0EA2CC6C">
      <w:numFmt w:val="decimal"/>
      <w:lvlText w:val=""/>
      <w:lvlJc w:val="left"/>
    </w:lvl>
    <w:lvl w:ilvl="8" w:tplc="E96C8EA6">
      <w:numFmt w:val="decimal"/>
      <w:lvlText w:val=""/>
      <w:lvlJc w:val="left"/>
    </w:lvl>
  </w:abstractNum>
  <w:abstractNum w:abstractNumId="7" w15:restartNumberingAfterBreak="0">
    <w:nsid w:val="35F42100"/>
    <w:multiLevelType w:val="hybridMultilevel"/>
    <w:tmpl w:val="70C4809E"/>
    <w:lvl w:ilvl="0" w:tplc="8C286C0E">
      <w:start w:val="1"/>
      <w:numFmt w:val="bullet"/>
      <w:lvlText w:val="●"/>
      <w:lvlJc w:val="left"/>
      <w:pPr>
        <w:ind w:left="720" w:hanging="360"/>
      </w:pPr>
    </w:lvl>
    <w:lvl w:ilvl="1" w:tplc="F2DEE5E0">
      <w:start w:val="1"/>
      <w:numFmt w:val="bullet"/>
      <w:lvlText w:val="○"/>
      <w:lvlJc w:val="left"/>
      <w:pPr>
        <w:ind w:left="1440" w:hanging="360"/>
      </w:pPr>
    </w:lvl>
    <w:lvl w:ilvl="2" w:tplc="76FE8588">
      <w:start w:val="1"/>
      <w:numFmt w:val="bullet"/>
      <w:lvlText w:val="■"/>
      <w:lvlJc w:val="left"/>
      <w:pPr>
        <w:ind w:left="2160" w:hanging="360"/>
      </w:pPr>
    </w:lvl>
    <w:lvl w:ilvl="3" w:tplc="2E4681BE">
      <w:start w:val="1"/>
      <w:numFmt w:val="bullet"/>
      <w:lvlText w:val="●"/>
      <w:lvlJc w:val="left"/>
      <w:pPr>
        <w:ind w:left="2880" w:hanging="360"/>
      </w:pPr>
    </w:lvl>
    <w:lvl w:ilvl="4" w:tplc="F03CB0B6">
      <w:start w:val="1"/>
      <w:numFmt w:val="bullet"/>
      <w:lvlText w:val="○"/>
      <w:lvlJc w:val="left"/>
      <w:pPr>
        <w:ind w:left="3600" w:hanging="360"/>
      </w:pPr>
    </w:lvl>
    <w:lvl w:ilvl="5" w:tplc="C10EB680">
      <w:start w:val="1"/>
      <w:numFmt w:val="bullet"/>
      <w:lvlText w:val="■"/>
      <w:lvlJc w:val="left"/>
      <w:pPr>
        <w:ind w:left="4320" w:hanging="360"/>
      </w:pPr>
    </w:lvl>
    <w:lvl w:ilvl="6" w:tplc="D798845E">
      <w:start w:val="1"/>
      <w:numFmt w:val="bullet"/>
      <w:lvlText w:val="●"/>
      <w:lvlJc w:val="left"/>
      <w:pPr>
        <w:ind w:left="5040" w:hanging="360"/>
      </w:pPr>
    </w:lvl>
    <w:lvl w:ilvl="7" w:tplc="6CAEE32E">
      <w:start w:val="1"/>
      <w:numFmt w:val="bullet"/>
      <w:lvlText w:val="●"/>
      <w:lvlJc w:val="left"/>
      <w:pPr>
        <w:ind w:left="5760" w:hanging="360"/>
      </w:pPr>
    </w:lvl>
    <w:lvl w:ilvl="8" w:tplc="1948309E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373B1405"/>
    <w:multiLevelType w:val="hybridMultilevel"/>
    <w:tmpl w:val="89AE6B2E"/>
    <w:lvl w:ilvl="0" w:tplc="4664EBE6">
      <w:start w:val="1"/>
      <w:numFmt w:val="decimal"/>
      <w:lvlText w:val="%1."/>
      <w:lvlJc w:val="left"/>
      <w:pPr>
        <w:ind w:left="360" w:hanging="260"/>
      </w:pPr>
    </w:lvl>
    <w:lvl w:ilvl="1" w:tplc="72FEF8F0">
      <w:numFmt w:val="decimal"/>
      <w:lvlText w:val=""/>
      <w:lvlJc w:val="left"/>
    </w:lvl>
    <w:lvl w:ilvl="2" w:tplc="BBA4248A">
      <w:numFmt w:val="decimal"/>
      <w:lvlText w:val=""/>
      <w:lvlJc w:val="left"/>
    </w:lvl>
    <w:lvl w:ilvl="3" w:tplc="0846A7DA">
      <w:numFmt w:val="decimal"/>
      <w:lvlText w:val=""/>
      <w:lvlJc w:val="left"/>
    </w:lvl>
    <w:lvl w:ilvl="4" w:tplc="FEC46C8A">
      <w:numFmt w:val="decimal"/>
      <w:lvlText w:val=""/>
      <w:lvlJc w:val="left"/>
    </w:lvl>
    <w:lvl w:ilvl="5" w:tplc="41C82092">
      <w:numFmt w:val="decimal"/>
      <w:lvlText w:val=""/>
      <w:lvlJc w:val="left"/>
    </w:lvl>
    <w:lvl w:ilvl="6" w:tplc="CCB26628">
      <w:numFmt w:val="decimal"/>
      <w:lvlText w:val=""/>
      <w:lvlJc w:val="left"/>
    </w:lvl>
    <w:lvl w:ilvl="7" w:tplc="909086CA">
      <w:numFmt w:val="decimal"/>
      <w:lvlText w:val=""/>
      <w:lvlJc w:val="left"/>
    </w:lvl>
    <w:lvl w:ilvl="8" w:tplc="6C58002E">
      <w:numFmt w:val="decimal"/>
      <w:lvlText w:val=""/>
      <w:lvlJc w:val="left"/>
    </w:lvl>
  </w:abstractNum>
  <w:abstractNum w:abstractNumId="9" w15:restartNumberingAfterBreak="0">
    <w:nsid w:val="391C2F5E"/>
    <w:multiLevelType w:val="hybridMultilevel"/>
    <w:tmpl w:val="C6F67E52"/>
    <w:lvl w:ilvl="0" w:tplc="B1F48AB4">
      <w:start w:val="1"/>
      <w:numFmt w:val="decimal"/>
      <w:lvlText w:val="%1."/>
      <w:lvlJc w:val="left"/>
      <w:pPr>
        <w:ind w:left="360" w:hanging="260"/>
      </w:pPr>
    </w:lvl>
    <w:lvl w:ilvl="1" w:tplc="A574E8A0">
      <w:numFmt w:val="decimal"/>
      <w:lvlText w:val=""/>
      <w:lvlJc w:val="left"/>
    </w:lvl>
    <w:lvl w:ilvl="2" w:tplc="CA581B98">
      <w:numFmt w:val="decimal"/>
      <w:lvlText w:val=""/>
      <w:lvlJc w:val="left"/>
    </w:lvl>
    <w:lvl w:ilvl="3" w:tplc="ECBEF2B6">
      <w:numFmt w:val="decimal"/>
      <w:lvlText w:val=""/>
      <w:lvlJc w:val="left"/>
    </w:lvl>
    <w:lvl w:ilvl="4" w:tplc="F0DA655C">
      <w:numFmt w:val="decimal"/>
      <w:lvlText w:val=""/>
      <w:lvlJc w:val="left"/>
    </w:lvl>
    <w:lvl w:ilvl="5" w:tplc="E516FD96">
      <w:numFmt w:val="decimal"/>
      <w:lvlText w:val=""/>
      <w:lvlJc w:val="left"/>
    </w:lvl>
    <w:lvl w:ilvl="6" w:tplc="F4ECB01E">
      <w:numFmt w:val="decimal"/>
      <w:lvlText w:val=""/>
      <w:lvlJc w:val="left"/>
    </w:lvl>
    <w:lvl w:ilvl="7" w:tplc="19C4D574">
      <w:numFmt w:val="decimal"/>
      <w:lvlText w:val=""/>
      <w:lvlJc w:val="left"/>
    </w:lvl>
    <w:lvl w:ilvl="8" w:tplc="65E2F4E6">
      <w:numFmt w:val="decimal"/>
      <w:lvlText w:val=""/>
      <w:lvlJc w:val="left"/>
    </w:lvl>
  </w:abstractNum>
  <w:abstractNum w:abstractNumId="10" w15:restartNumberingAfterBreak="0">
    <w:nsid w:val="3CCC2BCC"/>
    <w:multiLevelType w:val="hybridMultilevel"/>
    <w:tmpl w:val="B9DE2530"/>
    <w:lvl w:ilvl="0" w:tplc="1F485EDC">
      <w:start w:val="1"/>
      <w:numFmt w:val="decimal"/>
      <w:lvlText w:val="%1."/>
      <w:lvlJc w:val="left"/>
      <w:pPr>
        <w:ind w:left="360" w:hanging="260"/>
      </w:pPr>
    </w:lvl>
    <w:lvl w:ilvl="1" w:tplc="B254B3FA">
      <w:numFmt w:val="decimal"/>
      <w:lvlText w:val=""/>
      <w:lvlJc w:val="left"/>
    </w:lvl>
    <w:lvl w:ilvl="2" w:tplc="300CB3EC">
      <w:numFmt w:val="decimal"/>
      <w:lvlText w:val=""/>
      <w:lvlJc w:val="left"/>
    </w:lvl>
    <w:lvl w:ilvl="3" w:tplc="F32EC286">
      <w:numFmt w:val="decimal"/>
      <w:lvlText w:val=""/>
      <w:lvlJc w:val="left"/>
    </w:lvl>
    <w:lvl w:ilvl="4" w:tplc="253A9930">
      <w:numFmt w:val="decimal"/>
      <w:lvlText w:val=""/>
      <w:lvlJc w:val="left"/>
    </w:lvl>
    <w:lvl w:ilvl="5" w:tplc="352AD414">
      <w:numFmt w:val="decimal"/>
      <w:lvlText w:val=""/>
      <w:lvlJc w:val="left"/>
    </w:lvl>
    <w:lvl w:ilvl="6" w:tplc="824290BC">
      <w:numFmt w:val="decimal"/>
      <w:lvlText w:val=""/>
      <w:lvlJc w:val="left"/>
    </w:lvl>
    <w:lvl w:ilvl="7" w:tplc="0F605A1E">
      <w:numFmt w:val="decimal"/>
      <w:lvlText w:val=""/>
      <w:lvlJc w:val="left"/>
    </w:lvl>
    <w:lvl w:ilvl="8" w:tplc="B6601A7C">
      <w:numFmt w:val="decimal"/>
      <w:lvlText w:val=""/>
      <w:lvlJc w:val="left"/>
    </w:lvl>
  </w:abstractNum>
  <w:abstractNum w:abstractNumId="11" w15:restartNumberingAfterBreak="0">
    <w:nsid w:val="3EEA53F2"/>
    <w:multiLevelType w:val="hybridMultilevel"/>
    <w:tmpl w:val="51D27DAE"/>
    <w:lvl w:ilvl="0" w:tplc="DA6847D2">
      <w:start w:val="1"/>
      <w:numFmt w:val="decimal"/>
      <w:lvlText w:val="%1."/>
      <w:lvlJc w:val="left"/>
      <w:pPr>
        <w:ind w:left="360" w:hanging="260"/>
      </w:pPr>
    </w:lvl>
    <w:lvl w:ilvl="1" w:tplc="B43275E6">
      <w:numFmt w:val="decimal"/>
      <w:lvlText w:val=""/>
      <w:lvlJc w:val="left"/>
    </w:lvl>
    <w:lvl w:ilvl="2" w:tplc="89ECC2C4">
      <w:numFmt w:val="decimal"/>
      <w:lvlText w:val=""/>
      <w:lvlJc w:val="left"/>
    </w:lvl>
    <w:lvl w:ilvl="3" w:tplc="67BAA55C">
      <w:numFmt w:val="decimal"/>
      <w:lvlText w:val=""/>
      <w:lvlJc w:val="left"/>
    </w:lvl>
    <w:lvl w:ilvl="4" w:tplc="27F41590">
      <w:numFmt w:val="decimal"/>
      <w:lvlText w:val=""/>
      <w:lvlJc w:val="left"/>
    </w:lvl>
    <w:lvl w:ilvl="5" w:tplc="87D0D8DC">
      <w:numFmt w:val="decimal"/>
      <w:lvlText w:val=""/>
      <w:lvlJc w:val="left"/>
    </w:lvl>
    <w:lvl w:ilvl="6" w:tplc="142E9490">
      <w:numFmt w:val="decimal"/>
      <w:lvlText w:val=""/>
      <w:lvlJc w:val="left"/>
    </w:lvl>
    <w:lvl w:ilvl="7" w:tplc="D1265C36">
      <w:numFmt w:val="decimal"/>
      <w:lvlText w:val=""/>
      <w:lvlJc w:val="left"/>
    </w:lvl>
    <w:lvl w:ilvl="8" w:tplc="1902A7A8">
      <w:numFmt w:val="decimal"/>
      <w:lvlText w:val=""/>
      <w:lvlJc w:val="left"/>
    </w:lvl>
  </w:abstractNum>
  <w:abstractNum w:abstractNumId="12" w15:restartNumberingAfterBreak="0">
    <w:nsid w:val="4CAD4EFE"/>
    <w:multiLevelType w:val="hybridMultilevel"/>
    <w:tmpl w:val="3FE6BB34"/>
    <w:lvl w:ilvl="0" w:tplc="3AFADE06">
      <w:start w:val="1"/>
      <w:numFmt w:val="decimal"/>
      <w:lvlText w:val="%1."/>
      <w:lvlJc w:val="left"/>
      <w:pPr>
        <w:ind w:left="360" w:hanging="260"/>
      </w:pPr>
    </w:lvl>
    <w:lvl w:ilvl="1" w:tplc="438EFC60">
      <w:numFmt w:val="decimal"/>
      <w:lvlText w:val=""/>
      <w:lvlJc w:val="left"/>
    </w:lvl>
    <w:lvl w:ilvl="2" w:tplc="88CA21B8">
      <w:numFmt w:val="decimal"/>
      <w:lvlText w:val=""/>
      <w:lvlJc w:val="left"/>
    </w:lvl>
    <w:lvl w:ilvl="3" w:tplc="145EBBF8">
      <w:numFmt w:val="decimal"/>
      <w:lvlText w:val=""/>
      <w:lvlJc w:val="left"/>
    </w:lvl>
    <w:lvl w:ilvl="4" w:tplc="D2A0FF6E">
      <w:numFmt w:val="decimal"/>
      <w:lvlText w:val=""/>
      <w:lvlJc w:val="left"/>
    </w:lvl>
    <w:lvl w:ilvl="5" w:tplc="CDAA835A">
      <w:numFmt w:val="decimal"/>
      <w:lvlText w:val=""/>
      <w:lvlJc w:val="left"/>
    </w:lvl>
    <w:lvl w:ilvl="6" w:tplc="BDDE60F8">
      <w:numFmt w:val="decimal"/>
      <w:lvlText w:val=""/>
      <w:lvlJc w:val="left"/>
    </w:lvl>
    <w:lvl w:ilvl="7" w:tplc="79984C40">
      <w:numFmt w:val="decimal"/>
      <w:lvlText w:val=""/>
      <w:lvlJc w:val="left"/>
    </w:lvl>
    <w:lvl w:ilvl="8" w:tplc="BBFC4E0E">
      <w:numFmt w:val="decimal"/>
      <w:lvlText w:val=""/>
      <w:lvlJc w:val="left"/>
    </w:lvl>
  </w:abstractNum>
  <w:abstractNum w:abstractNumId="13" w15:restartNumberingAfterBreak="0">
    <w:nsid w:val="53595430"/>
    <w:multiLevelType w:val="hybridMultilevel"/>
    <w:tmpl w:val="F74CCC34"/>
    <w:lvl w:ilvl="0" w:tplc="88964FCE">
      <w:start w:val="1"/>
      <w:numFmt w:val="decimal"/>
      <w:lvlText w:val="%1."/>
      <w:lvlJc w:val="left"/>
      <w:pPr>
        <w:ind w:left="360" w:hanging="260"/>
      </w:pPr>
    </w:lvl>
    <w:lvl w:ilvl="1" w:tplc="EB7A4368">
      <w:numFmt w:val="decimal"/>
      <w:lvlText w:val=""/>
      <w:lvlJc w:val="left"/>
    </w:lvl>
    <w:lvl w:ilvl="2" w:tplc="70D28BC8">
      <w:numFmt w:val="decimal"/>
      <w:lvlText w:val=""/>
      <w:lvlJc w:val="left"/>
    </w:lvl>
    <w:lvl w:ilvl="3" w:tplc="FF42264E">
      <w:numFmt w:val="decimal"/>
      <w:lvlText w:val=""/>
      <w:lvlJc w:val="left"/>
    </w:lvl>
    <w:lvl w:ilvl="4" w:tplc="D416C6E8">
      <w:numFmt w:val="decimal"/>
      <w:lvlText w:val=""/>
      <w:lvlJc w:val="left"/>
    </w:lvl>
    <w:lvl w:ilvl="5" w:tplc="66CAD90A">
      <w:numFmt w:val="decimal"/>
      <w:lvlText w:val=""/>
      <w:lvlJc w:val="left"/>
    </w:lvl>
    <w:lvl w:ilvl="6" w:tplc="FB6CEBFA">
      <w:numFmt w:val="decimal"/>
      <w:lvlText w:val=""/>
      <w:lvlJc w:val="left"/>
    </w:lvl>
    <w:lvl w:ilvl="7" w:tplc="9C8AC1AA">
      <w:numFmt w:val="decimal"/>
      <w:lvlText w:val=""/>
      <w:lvlJc w:val="left"/>
    </w:lvl>
    <w:lvl w:ilvl="8" w:tplc="47BEC502">
      <w:numFmt w:val="decimal"/>
      <w:lvlText w:val=""/>
      <w:lvlJc w:val="left"/>
    </w:lvl>
  </w:abstractNum>
  <w:abstractNum w:abstractNumId="14" w15:restartNumberingAfterBreak="0">
    <w:nsid w:val="5BC55B60"/>
    <w:multiLevelType w:val="hybridMultilevel"/>
    <w:tmpl w:val="654A4FC8"/>
    <w:lvl w:ilvl="0" w:tplc="29A4C798">
      <w:start w:val="1"/>
      <w:numFmt w:val="decimal"/>
      <w:lvlText w:val="%1."/>
      <w:lvlJc w:val="left"/>
      <w:pPr>
        <w:ind w:left="360" w:hanging="260"/>
      </w:pPr>
    </w:lvl>
    <w:lvl w:ilvl="1" w:tplc="AB9E7034">
      <w:numFmt w:val="decimal"/>
      <w:lvlText w:val=""/>
      <w:lvlJc w:val="left"/>
    </w:lvl>
    <w:lvl w:ilvl="2" w:tplc="E084B3C8">
      <w:numFmt w:val="decimal"/>
      <w:lvlText w:val=""/>
      <w:lvlJc w:val="left"/>
    </w:lvl>
    <w:lvl w:ilvl="3" w:tplc="8898BDC6">
      <w:numFmt w:val="decimal"/>
      <w:lvlText w:val=""/>
      <w:lvlJc w:val="left"/>
    </w:lvl>
    <w:lvl w:ilvl="4" w:tplc="E2D6EB70">
      <w:numFmt w:val="decimal"/>
      <w:lvlText w:val=""/>
      <w:lvlJc w:val="left"/>
    </w:lvl>
    <w:lvl w:ilvl="5" w:tplc="AED0F2A8">
      <w:numFmt w:val="decimal"/>
      <w:lvlText w:val=""/>
      <w:lvlJc w:val="left"/>
    </w:lvl>
    <w:lvl w:ilvl="6" w:tplc="D4D2F6E4">
      <w:numFmt w:val="decimal"/>
      <w:lvlText w:val=""/>
      <w:lvlJc w:val="left"/>
    </w:lvl>
    <w:lvl w:ilvl="7" w:tplc="3A80B470">
      <w:numFmt w:val="decimal"/>
      <w:lvlText w:val=""/>
      <w:lvlJc w:val="left"/>
    </w:lvl>
    <w:lvl w:ilvl="8" w:tplc="C4F0B9A8">
      <w:numFmt w:val="decimal"/>
      <w:lvlText w:val=""/>
      <w:lvlJc w:val="left"/>
    </w:lvl>
  </w:abstractNum>
  <w:abstractNum w:abstractNumId="15" w15:restartNumberingAfterBreak="0">
    <w:nsid w:val="608232EC"/>
    <w:multiLevelType w:val="hybridMultilevel"/>
    <w:tmpl w:val="AF562B68"/>
    <w:lvl w:ilvl="0" w:tplc="861C4918">
      <w:start w:val="1"/>
      <w:numFmt w:val="decimal"/>
      <w:lvlText w:val="%1."/>
      <w:lvlJc w:val="left"/>
      <w:pPr>
        <w:ind w:left="360" w:hanging="260"/>
      </w:pPr>
    </w:lvl>
    <w:lvl w:ilvl="1" w:tplc="B3C87750">
      <w:numFmt w:val="decimal"/>
      <w:lvlText w:val=""/>
      <w:lvlJc w:val="left"/>
    </w:lvl>
    <w:lvl w:ilvl="2" w:tplc="D6B2FBA4">
      <w:numFmt w:val="decimal"/>
      <w:lvlText w:val=""/>
      <w:lvlJc w:val="left"/>
    </w:lvl>
    <w:lvl w:ilvl="3" w:tplc="4F140672">
      <w:numFmt w:val="decimal"/>
      <w:lvlText w:val=""/>
      <w:lvlJc w:val="left"/>
    </w:lvl>
    <w:lvl w:ilvl="4" w:tplc="855A3E74">
      <w:numFmt w:val="decimal"/>
      <w:lvlText w:val=""/>
      <w:lvlJc w:val="left"/>
    </w:lvl>
    <w:lvl w:ilvl="5" w:tplc="47505E84">
      <w:numFmt w:val="decimal"/>
      <w:lvlText w:val=""/>
      <w:lvlJc w:val="left"/>
    </w:lvl>
    <w:lvl w:ilvl="6" w:tplc="41D2679E">
      <w:numFmt w:val="decimal"/>
      <w:lvlText w:val=""/>
      <w:lvlJc w:val="left"/>
    </w:lvl>
    <w:lvl w:ilvl="7" w:tplc="A9746A3A">
      <w:numFmt w:val="decimal"/>
      <w:lvlText w:val=""/>
      <w:lvlJc w:val="left"/>
    </w:lvl>
    <w:lvl w:ilvl="8" w:tplc="BF5E2EEA">
      <w:numFmt w:val="decimal"/>
      <w:lvlText w:val=""/>
      <w:lvlJc w:val="left"/>
    </w:lvl>
  </w:abstractNum>
  <w:abstractNum w:abstractNumId="16" w15:restartNumberingAfterBreak="0">
    <w:nsid w:val="61E26849"/>
    <w:multiLevelType w:val="hybridMultilevel"/>
    <w:tmpl w:val="3182D0E4"/>
    <w:lvl w:ilvl="0" w:tplc="52EEEAFA">
      <w:start w:val="1"/>
      <w:numFmt w:val="decimal"/>
      <w:lvlText w:val="%1."/>
      <w:lvlJc w:val="left"/>
      <w:pPr>
        <w:ind w:left="360" w:hanging="260"/>
      </w:pPr>
    </w:lvl>
    <w:lvl w:ilvl="1" w:tplc="2DC65BDA">
      <w:numFmt w:val="decimal"/>
      <w:lvlText w:val=""/>
      <w:lvlJc w:val="left"/>
    </w:lvl>
    <w:lvl w:ilvl="2" w:tplc="3E189E30">
      <w:numFmt w:val="decimal"/>
      <w:lvlText w:val=""/>
      <w:lvlJc w:val="left"/>
    </w:lvl>
    <w:lvl w:ilvl="3" w:tplc="23EC78AE">
      <w:numFmt w:val="decimal"/>
      <w:lvlText w:val=""/>
      <w:lvlJc w:val="left"/>
    </w:lvl>
    <w:lvl w:ilvl="4" w:tplc="115C70E8">
      <w:numFmt w:val="decimal"/>
      <w:lvlText w:val=""/>
      <w:lvlJc w:val="left"/>
    </w:lvl>
    <w:lvl w:ilvl="5" w:tplc="104817E0">
      <w:numFmt w:val="decimal"/>
      <w:lvlText w:val=""/>
      <w:lvlJc w:val="left"/>
    </w:lvl>
    <w:lvl w:ilvl="6" w:tplc="59B291A4">
      <w:numFmt w:val="decimal"/>
      <w:lvlText w:val=""/>
      <w:lvlJc w:val="left"/>
    </w:lvl>
    <w:lvl w:ilvl="7" w:tplc="BA4691A4">
      <w:numFmt w:val="decimal"/>
      <w:lvlText w:val=""/>
      <w:lvlJc w:val="left"/>
    </w:lvl>
    <w:lvl w:ilvl="8" w:tplc="C0A613F8">
      <w:numFmt w:val="decimal"/>
      <w:lvlText w:val=""/>
      <w:lvlJc w:val="left"/>
    </w:lvl>
  </w:abstractNum>
  <w:abstractNum w:abstractNumId="17" w15:restartNumberingAfterBreak="0">
    <w:nsid w:val="66B21638"/>
    <w:multiLevelType w:val="hybridMultilevel"/>
    <w:tmpl w:val="1C9025C8"/>
    <w:lvl w:ilvl="0" w:tplc="B8449CEC">
      <w:start w:val="1"/>
      <w:numFmt w:val="decimal"/>
      <w:lvlText w:val="%1."/>
      <w:lvlJc w:val="left"/>
      <w:pPr>
        <w:ind w:left="360" w:hanging="260"/>
      </w:pPr>
    </w:lvl>
    <w:lvl w:ilvl="1" w:tplc="904085EE">
      <w:numFmt w:val="decimal"/>
      <w:lvlText w:val=""/>
      <w:lvlJc w:val="left"/>
    </w:lvl>
    <w:lvl w:ilvl="2" w:tplc="9864DD9A">
      <w:numFmt w:val="decimal"/>
      <w:lvlText w:val=""/>
      <w:lvlJc w:val="left"/>
    </w:lvl>
    <w:lvl w:ilvl="3" w:tplc="DD941B34">
      <w:numFmt w:val="decimal"/>
      <w:lvlText w:val=""/>
      <w:lvlJc w:val="left"/>
    </w:lvl>
    <w:lvl w:ilvl="4" w:tplc="ED94ED4E">
      <w:numFmt w:val="decimal"/>
      <w:lvlText w:val=""/>
      <w:lvlJc w:val="left"/>
    </w:lvl>
    <w:lvl w:ilvl="5" w:tplc="4B521F42">
      <w:numFmt w:val="decimal"/>
      <w:lvlText w:val=""/>
      <w:lvlJc w:val="left"/>
    </w:lvl>
    <w:lvl w:ilvl="6" w:tplc="9E7EF01A">
      <w:numFmt w:val="decimal"/>
      <w:lvlText w:val=""/>
      <w:lvlJc w:val="left"/>
    </w:lvl>
    <w:lvl w:ilvl="7" w:tplc="B7AAA9AC">
      <w:numFmt w:val="decimal"/>
      <w:lvlText w:val=""/>
      <w:lvlJc w:val="left"/>
    </w:lvl>
    <w:lvl w:ilvl="8" w:tplc="DB3E843C">
      <w:numFmt w:val="decimal"/>
      <w:lvlText w:val=""/>
      <w:lvlJc w:val="left"/>
    </w:lvl>
  </w:abstractNum>
  <w:abstractNum w:abstractNumId="18" w15:restartNumberingAfterBreak="0">
    <w:nsid w:val="678C3CF7"/>
    <w:multiLevelType w:val="hybridMultilevel"/>
    <w:tmpl w:val="382A0E80"/>
    <w:lvl w:ilvl="0" w:tplc="C7BC0632">
      <w:start w:val="1"/>
      <w:numFmt w:val="decimal"/>
      <w:lvlText w:val="%1."/>
      <w:lvlJc w:val="left"/>
      <w:pPr>
        <w:ind w:left="360" w:hanging="260"/>
      </w:pPr>
    </w:lvl>
    <w:lvl w:ilvl="1" w:tplc="2E1AF772">
      <w:numFmt w:val="decimal"/>
      <w:lvlText w:val=""/>
      <w:lvlJc w:val="left"/>
    </w:lvl>
    <w:lvl w:ilvl="2" w:tplc="71D2E0A2">
      <w:numFmt w:val="decimal"/>
      <w:lvlText w:val=""/>
      <w:lvlJc w:val="left"/>
    </w:lvl>
    <w:lvl w:ilvl="3" w:tplc="4E7686E4">
      <w:numFmt w:val="decimal"/>
      <w:lvlText w:val=""/>
      <w:lvlJc w:val="left"/>
    </w:lvl>
    <w:lvl w:ilvl="4" w:tplc="723250B0">
      <w:numFmt w:val="decimal"/>
      <w:lvlText w:val=""/>
      <w:lvlJc w:val="left"/>
    </w:lvl>
    <w:lvl w:ilvl="5" w:tplc="FAF64F3C">
      <w:numFmt w:val="decimal"/>
      <w:lvlText w:val=""/>
      <w:lvlJc w:val="left"/>
    </w:lvl>
    <w:lvl w:ilvl="6" w:tplc="104A2910">
      <w:numFmt w:val="decimal"/>
      <w:lvlText w:val=""/>
      <w:lvlJc w:val="left"/>
    </w:lvl>
    <w:lvl w:ilvl="7" w:tplc="A8A44154">
      <w:numFmt w:val="decimal"/>
      <w:lvlText w:val=""/>
      <w:lvlJc w:val="left"/>
    </w:lvl>
    <w:lvl w:ilvl="8" w:tplc="9CA2807E">
      <w:numFmt w:val="decimal"/>
      <w:lvlText w:val=""/>
      <w:lvlJc w:val="left"/>
    </w:lvl>
  </w:abstractNum>
  <w:abstractNum w:abstractNumId="19" w15:restartNumberingAfterBreak="0">
    <w:nsid w:val="6E2D7729"/>
    <w:multiLevelType w:val="hybridMultilevel"/>
    <w:tmpl w:val="20EED520"/>
    <w:lvl w:ilvl="0" w:tplc="C27CA7C0">
      <w:start w:val="1"/>
      <w:numFmt w:val="decimal"/>
      <w:lvlText w:val="%1."/>
      <w:lvlJc w:val="left"/>
      <w:pPr>
        <w:ind w:left="360" w:hanging="260"/>
      </w:pPr>
      <w:rPr>
        <w:sz w:val="14"/>
        <w:szCs w:val="14"/>
      </w:rPr>
    </w:lvl>
    <w:lvl w:ilvl="1" w:tplc="164CD83E">
      <w:numFmt w:val="decimal"/>
      <w:lvlText w:val=""/>
      <w:lvlJc w:val="left"/>
    </w:lvl>
    <w:lvl w:ilvl="2" w:tplc="6B58A00A">
      <w:numFmt w:val="decimal"/>
      <w:lvlText w:val=""/>
      <w:lvlJc w:val="left"/>
    </w:lvl>
    <w:lvl w:ilvl="3" w:tplc="26668B32">
      <w:numFmt w:val="decimal"/>
      <w:lvlText w:val=""/>
      <w:lvlJc w:val="left"/>
    </w:lvl>
    <w:lvl w:ilvl="4" w:tplc="A1C6BEC6">
      <w:numFmt w:val="decimal"/>
      <w:lvlText w:val=""/>
      <w:lvlJc w:val="left"/>
    </w:lvl>
    <w:lvl w:ilvl="5" w:tplc="3EBE625C">
      <w:numFmt w:val="decimal"/>
      <w:lvlText w:val=""/>
      <w:lvlJc w:val="left"/>
    </w:lvl>
    <w:lvl w:ilvl="6" w:tplc="B81219D8">
      <w:numFmt w:val="decimal"/>
      <w:lvlText w:val=""/>
      <w:lvlJc w:val="left"/>
    </w:lvl>
    <w:lvl w:ilvl="7" w:tplc="C39CC31E">
      <w:numFmt w:val="decimal"/>
      <w:lvlText w:val=""/>
      <w:lvlJc w:val="left"/>
    </w:lvl>
    <w:lvl w:ilvl="8" w:tplc="DE82B5FC">
      <w:numFmt w:val="decimal"/>
      <w:lvlText w:val=""/>
      <w:lvlJc w:val="left"/>
    </w:lvl>
  </w:abstractNum>
  <w:abstractNum w:abstractNumId="20" w15:restartNumberingAfterBreak="0">
    <w:nsid w:val="6E823149"/>
    <w:multiLevelType w:val="hybridMultilevel"/>
    <w:tmpl w:val="5DF88F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CC61B4"/>
    <w:multiLevelType w:val="hybridMultilevel"/>
    <w:tmpl w:val="27AAF680"/>
    <w:lvl w:ilvl="0" w:tplc="0D5E50C6">
      <w:start w:val="1"/>
      <w:numFmt w:val="decimal"/>
      <w:lvlText w:val="%1."/>
      <w:lvlJc w:val="left"/>
      <w:pPr>
        <w:ind w:left="360" w:hanging="260"/>
      </w:pPr>
    </w:lvl>
    <w:lvl w:ilvl="1" w:tplc="363ADC02">
      <w:numFmt w:val="decimal"/>
      <w:lvlText w:val=""/>
      <w:lvlJc w:val="left"/>
    </w:lvl>
    <w:lvl w:ilvl="2" w:tplc="D430B02C">
      <w:numFmt w:val="decimal"/>
      <w:lvlText w:val=""/>
      <w:lvlJc w:val="left"/>
    </w:lvl>
    <w:lvl w:ilvl="3" w:tplc="3B3A7712">
      <w:numFmt w:val="decimal"/>
      <w:lvlText w:val=""/>
      <w:lvlJc w:val="left"/>
    </w:lvl>
    <w:lvl w:ilvl="4" w:tplc="70B8C2CA">
      <w:numFmt w:val="decimal"/>
      <w:lvlText w:val=""/>
      <w:lvlJc w:val="left"/>
    </w:lvl>
    <w:lvl w:ilvl="5" w:tplc="4E3CB0EA">
      <w:numFmt w:val="decimal"/>
      <w:lvlText w:val=""/>
      <w:lvlJc w:val="left"/>
    </w:lvl>
    <w:lvl w:ilvl="6" w:tplc="87EA9906">
      <w:numFmt w:val="decimal"/>
      <w:lvlText w:val=""/>
      <w:lvlJc w:val="left"/>
    </w:lvl>
    <w:lvl w:ilvl="7" w:tplc="1E726EB4">
      <w:numFmt w:val="decimal"/>
      <w:lvlText w:val=""/>
      <w:lvlJc w:val="left"/>
    </w:lvl>
    <w:lvl w:ilvl="8" w:tplc="746A9064">
      <w:numFmt w:val="decimal"/>
      <w:lvlText w:val=""/>
      <w:lvlJc w:val="left"/>
    </w:lvl>
  </w:abstractNum>
  <w:abstractNum w:abstractNumId="22" w15:restartNumberingAfterBreak="0">
    <w:nsid w:val="7A3A55A9"/>
    <w:multiLevelType w:val="hybridMultilevel"/>
    <w:tmpl w:val="F146A4E8"/>
    <w:lvl w:ilvl="0" w:tplc="D9E24562">
      <w:start w:val="1"/>
      <w:numFmt w:val="decimal"/>
      <w:lvlText w:val="%1."/>
      <w:lvlJc w:val="left"/>
      <w:pPr>
        <w:ind w:left="360" w:hanging="260"/>
      </w:pPr>
    </w:lvl>
    <w:lvl w:ilvl="1" w:tplc="1EA27B9C">
      <w:numFmt w:val="decimal"/>
      <w:lvlText w:val=""/>
      <w:lvlJc w:val="left"/>
    </w:lvl>
    <w:lvl w:ilvl="2" w:tplc="9230AD30">
      <w:numFmt w:val="decimal"/>
      <w:lvlText w:val=""/>
      <w:lvlJc w:val="left"/>
    </w:lvl>
    <w:lvl w:ilvl="3" w:tplc="B846CA70">
      <w:numFmt w:val="decimal"/>
      <w:lvlText w:val=""/>
      <w:lvlJc w:val="left"/>
    </w:lvl>
    <w:lvl w:ilvl="4" w:tplc="DB06335C">
      <w:numFmt w:val="decimal"/>
      <w:lvlText w:val=""/>
      <w:lvlJc w:val="left"/>
    </w:lvl>
    <w:lvl w:ilvl="5" w:tplc="A3987D00">
      <w:numFmt w:val="decimal"/>
      <w:lvlText w:val=""/>
      <w:lvlJc w:val="left"/>
    </w:lvl>
    <w:lvl w:ilvl="6" w:tplc="EF981C7A">
      <w:numFmt w:val="decimal"/>
      <w:lvlText w:val=""/>
      <w:lvlJc w:val="left"/>
    </w:lvl>
    <w:lvl w:ilvl="7" w:tplc="BB4A90D4">
      <w:numFmt w:val="decimal"/>
      <w:lvlText w:val=""/>
      <w:lvlJc w:val="left"/>
    </w:lvl>
    <w:lvl w:ilvl="8" w:tplc="AD562984">
      <w:numFmt w:val="decimal"/>
      <w:lvlText w:val=""/>
      <w:lvlJc w:val="left"/>
    </w:lvl>
  </w:abstractNum>
  <w:num w:numId="1" w16cid:durableId="1734768348">
    <w:abstractNumId w:val="7"/>
    <w:lvlOverride w:ilvl="0">
      <w:startOverride w:val="1"/>
    </w:lvlOverride>
  </w:num>
  <w:num w:numId="2" w16cid:durableId="1275357803">
    <w:abstractNumId w:val="2"/>
    <w:lvlOverride w:ilvl="0">
      <w:startOverride w:val="1"/>
    </w:lvlOverride>
  </w:num>
  <w:num w:numId="3" w16cid:durableId="1291129356">
    <w:abstractNumId w:val="17"/>
    <w:lvlOverride w:ilvl="0">
      <w:startOverride w:val="1"/>
    </w:lvlOverride>
  </w:num>
  <w:num w:numId="4" w16cid:durableId="1077247021">
    <w:abstractNumId w:val="5"/>
    <w:lvlOverride w:ilvl="0">
      <w:startOverride w:val="1"/>
    </w:lvlOverride>
  </w:num>
  <w:num w:numId="5" w16cid:durableId="448547723">
    <w:abstractNumId w:val="19"/>
    <w:lvlOverride w:ilvl="0">
      <w:startOverride w:val="1"/>
    </w:lvlOverride>
  </w:num>
  <w:num w:numId="6" w16cid:durableId="13422015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2D6"/>
    <w:rsid w:val="0004304C"/>
    <w:rsid w:val="000622EC"/>
    <w:rsid w:val="00125644"/>
    <w:rsid w:val="001F0A6E"/>
    <w:rsid w:val="00260047"/>
    <w:rsid w:val="005E70F9"/>
    <w:rsid w:val="00642877"/>
    <w:rsid w:val="007B73BB"/>
    <w:rsid w:val="008F5A34"/>
    <w:rsid w:val="00941618"/>
    <w:rsid w:val="00C34CB8"/>
    <w:rsid w:val="00D422A5"/>
    <w:rsid w:val="00E152D6"/>
    <w:rsid w:val="00FD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829E"/>
  <w15:docId w15:val="{97F1C258-D0A9-4339-91D2-BD3D85EA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1829</Words>
  <Characters>10797</Characters>
  <Application>Microsoft Office Word</Application>
  <DocSecurity>0</DocSecurity>
  <Lines>89</Lines>
  <Paragraphs>25</Paragraphs>
  <ScaleCrop>false</ScaleCrop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Jaroslav Krákora</cp:lastModifiedBy>
  <cp:revision>11</cp:revision>
  <cp:lastPrinted>2026-08-24T09:50:00Z</cp:lastPrinted>
  <dcterms:created xsi:type="dcterms:W3CDTF">2026-08-21T11:43:00Z</dcterms:created>
  <dcterms:modified xsi:type="dcterms:W3CDTF">2026-08-24T09:59:00Z</dcterms:modified>
</cp:coreProperties>
</file>